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ECFB08" w14:textId="0EFDEEF3" w:rsidR="00516090" w:rsidRPr="00516090" w:rsidRDefault="008816EC" w:rsidP="00476D09">
      <w:pPr>
        <w:spacing w:after="0"/>
        <w:jc w:val="center"/>
        <w:rPr>
          <w:rFonts w:ascii="Adobe Caslon Pro" w:hAnsi="Adobe Caslon Pro" w:cs="Courier New"/>
          <w:caps/>
          <w:sz w:val="28"/>
          <w:szCs w:val="28"/>
          <w:shd w:val="clear" w:color="auto" w:fill="FFFFFF"/>
          <w:rtl/>
        </w:rPr>
      </w:pPr>
      <w:r>
        <w:rPr>
          <w:rFonts w:ascii="Adobe Caslon Pro" w:hAnsi="Adobe Caslon Pro" w:cs="Courier New"/>
          <w:caps/>
          <w:sz w:val="28"/>
          <w:szCs w:val="28"/>
          <w:shd w:val="clear" w:color="auto" w:fill="FFFFFF"/>
        </w:rPr>
        <w:t xml:space="preserve"> </w:t>
      </w:r>
      <w:r w:rsidR="00AE151C">
        <w:rPr>
          <w:rFonts w:ascii="Adobe Caslon Pro" w:hAnsi="Adobe Caslon Pro" w:cs="Courier New"/>
          <w:caps/>
          <w:sz w:val="28"/>
          <w:szCs w:val="28"/>
          <w:shd w:val="clear" w:color="auto" w:fill="FFFFFF"/>
        </w:rPr>
        <w:t xml:space="preserve"> </w:t>
      </w:r>
      <w:r w:rsidR="00DA13B6" w:rsidRPr="00476D09">
        <w:rPr>
          <w:rFonts w:ascii="Adobe Caslon Pro" w:hAnsi="Adobe Caslon Pro" w:cs="Courier New"/>
          <w:caps/>
          <w:sz w:val="28"/>
          <w:szCs w:val="28"/>
          <w:shd w:val="clear" w:color="auto" w:fill="FFFFFF"/>
        </w:rPr>
        <w:t>Request for Information</w:t>
      </w:r>
    </w:p>
    <w:p w14:paraId="54E67D96" w14:textId="1B0B1F37" w:rsidR="00516090" w:rsidRPr="00476D09" w:rsidRDefault="00516090" w:rsidP="00476D09">
      <w:pPr>
        <w:spacing w:after="0"/>
        <w:jc w:val="center"/>
        <w:rPr>
          <w:rFonts w:ascii="Adobe Caslon Pro" w:eastAsiaTheme="majorEastAsia" w:hAnsi="Adobe Caslon Pro" w:cs="Courier New"/>
          <w:smallCaps/>
          <w:color w:val="2E74B5" w:themeColor="accent1" w:themeShade="BF"/>
          <w:rtl/>
        </w:rPr>
      </w:pPr>
      <w:proofErr w:type="gramStart"/>
      <w:r w:rsidRPr="00476D09">
        <w:rPr>
          <w:rFonts w:ascii="Adobe Caslon Pro" w:hAnsi="Adobe Caslon Pro" w:cstheme="majorBidi"/>
          <w:bCs/>
          <w:sz w:val="20"/>
          <w:szCs w:val="20"/>
        </w:rPr>
        <w:t>for</w:t>
      </w:r>
      <w:proofErr w:type="gramEnd"/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the</w:t>
      </w:r>
      <w:r w:rsidR="00DA13B6" w:rsidRPr="00476D09">
        <w:rPr>
          <w:rFonts w:ascii="Adobe Caslon Pro" w:hAnsi="Adobe Caslon Pro" w:cs="Courier New"/>
          <w:sz w:val="28"/>
          <w:szCs w:val="28"/>
          <w:shd w:val="clear" w:color="auto" w:fill="FFFFFF"/>
        </w:rPr>
        <w:br/>
      </w:r>
      <w:r w:rsidR="00555058" w:rsidRPr="00476D09">
        <w:rPr>
          <w:rStyle w:val="21"/>
          <w:rFonts w:ascii="Adobe Caslon Pro" w:hAnsi="Adobe Caslon Pro" w:cs="Courier New"/>
          <w:smallCaps/>
          <w:sz w:val="22"/>
          <w:szCs w:val="22"/>
        </w:rPr>
        <w:t xml:space="preserve">Establishment and Maintenance of a </w:t>
      </w:r>
      <w:r w:rsidR="007854E9" w:rsidRPr="00476D09">
        <w:rPr>
          <w:rStyle w:val="21"/>
          <w:rFonts w:ascii="Adobe Caslon Pro" w:hAnsi="Adobe Caslon Pro" w:cs="Courier New"/>
          <w:smallCaps/>
          <w:sz w:val="22"/>
          <w:szCs w:val="22"/>
        </w:rPr>
        <w:t>Biobank</w:t>
      </w:r>
      <w:r>
        <w:rPr>
          <w:rStyle w:val="21"/>
          <w:rFonts w:ascii="Adobe Caslon Pro" w:hAnsi="Adobe Caslon Pro" w:cs="Courier New"/>
          <w:smallCaps/>
          <w:sz w:val="22"/>
          <w:szCs w:val="22"/>
        </w:rPr>
        <w:br/>
      </w:r>
      <w:r>
        <w:rPr>
          <w:rFonts w:ascii="Adobe Caslon Pro" w:hAnsi="Adobe Caslon Pro" w:cstheme="majorBidi"/>
          <w:bCs/>
          <w:sz w:val="20"/>
          <w:szCs w:val="20"/>
        </w:rPr>
        <w:t>f</w:t>
      </w:r>
      <w:r w:rsidRPr="00476D09">
        <w:rPr>
          <w:rFonts w:cstheme="majorBidi"/>
          <w:bCs/>
          <w:sz w:val="20"/>
          <w:szCs w:val="20"/>
        </w:rPr>
        <w:t>or</w:t>
      </w:r>
      <w:r>
        <w:rPr>
          <w:rFonts w:ascii="Adobe Caslon Pro" w:hAnsi="Adobe Caslon Pro" w:cstheme="majorBidi"/>
          <w:bCs/>
          <w:sz w:val="20"/>
          <w:szCs w:val="20"/>
        </w:rPr>
        <w:br/>
        <w:t>THE ISRAEL MINISTRY OF HEALTH</w:t>
      </w:r>
    </w:p>
    <w:p w14:paraId="065DD48F" w14:textId="77777777" w:rsidR="00DA13B6" w:rsidRPr="00476D09" w:rsidRDefault="00DA13B6" w:rsidP="00476D09">
      <w:pPr>
        <w:spacing w:after="0"/>
        <w:rPr>
          <w:rFonts w:ascii="Adobe Caslon Pro" w:hAnsi="Adobe Caslon Pro"/>
          <w:sz w:val="20"/>
          <w:szCs w:val="20"/>
          <w:rtl/>
        </w:rPr>
      </w:pPr>
    </w:p>
    <w:p w14:paraId="58B01E61" w14:textId="14B931E9" w:rsidR="00DA13B6" w:rsidRPr="00476D09" w:rsidRDefault="00567ABF" w:rsidP="00476D09">
      <w:pPr>
        <w:pStyle w:val="a3"/>
        <w:numPr>
          <w:ilvl w:val="0"/>
          <w:numId w:val="1"/>
        </w:numPr>
        <w:bidi w:val="0"/>
        <w:spacing w:before="240"/>
        <w:rPr>
          <w:rFonts w:ascii="Adobe Caslon Pro" w:hAnsi="Adobe Caslon Pro" w:cstheme="majorBidi"/>
          <w:b/>
          <w:sz w:val="20"/>
          <w:szCs w:val="20"/>
          <w:u w:val="single"/>
        </w:rPr>
      </w:pPr>
      <w:r w:rsidRPr="00476D09">
        <w:rPr>
          <w:rFonts w:ascii="Adobe Caslon Pro" w:hAnsi="Adobe Caslon Pro" w:cstheme="majorBidi"/>
          <w:b/>
          <w:sz w:val="20"/>
          <w:szCs w:val="20"/>
          <w:u w:val="single"/>
        </w:rPr>
        <w:t>Purpose</w:t>
      </w:r>
    </w:p>
    <w:p w14:paraId="778A646C" w14:textId="257D483E" w:rsidR="00DA13B6" w:rsidRPr="00476D09" w:rsidRDefault="0045009C" w:rsidP="00CA1CEF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It is incumbent upon the Israel Ministry of Health (hereinafter MOH) to promote precision medicine research. </w:t>
      </w:r>
      <w:r w:rsidR="009E2460">
        <w:rPr>
          <w:rFonts w:ascii="Adobe Caslon Pro" w:hAnsi="Adobe Caslon Pro" w:cstheme="majorBidi"/>
          <w:bCs/>
          <w:sz w:val="20"/>
          <w:szCs w:val="20"/>
        </w:rPr>
        <w:t xml:space="preserve">Consequently, the MOH </w:t>
      </w:r>
      <w:r w:rsidR="00CA1CEF">
        <w:rPr>
          <w:rFonts w:ascii="Adobe Caslon Pro" w:hAnsi="Adobe Caslon Pro" w:cstheme="majorBidi"/>
          <w:bCs/>
          <w:sz w:val="20"/>
          <w:szCs w:val="20"/>
        </w:rPr>
        <w:t xml:space="preserve">instituted </w:t>
      </w:r>
      <w:r w:rsidRPr="00476D09">
        <w:rPr>
          <w:rFonts w:ascii="Adobe Caslon Pro" w:hAnsi="Adobe Caslon Pro" w:cstheme="majorBidi"/>
          <w:bCs/>
          <w:sz w:val="20"/>
          <w:szCs w:val="20"/>
        </w:rPr>
        <w:t>the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proofErr w:type="spellStart"/>
      <w:r w:rsidR="009819BE" w:rsidRPr="00476D09">
        <w:rPr>
          <w:rFonts w:ascii="Adobe Caslon Pro" w:hAnsi="Adobe Caslon Pro" w:cstheme="majorBidi"/>
          <w:bCs/>
          <w:sz w:val="20"/>
          <w:szCs w:val="20"/>
        </w:rPr>
        <w:t>Psifas</w:t>
      </w:r>
      <w:proofErr w:type="spellEnd"/>
      <w:r w:rsidR="005B16BD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555058" w:rsidRPr="00476D09">
        <w:rPr>
          <w:rFonts w:ascii="Adobe Caslon Pro" w:hAnsi="Adobe Caslon Pro" w:cstheme="majorBidi"/>
          <w:bCs/>
          <w:sz w:val="20"/>
          <w:szCs w:val="20"/>
        </w:rPr>
        <w:t>I</w:t>
      </w:r>
      <w:r w:rsidR="00293A25" w:rsidRPr="00476D09">
        <w:rPr>
          <w:rFonts w:ascii="Adobe Caslon Pro" w:hAnsi="Adobe Caslon Pro" w:cstheme="majorBidi"/>
          <w:bCs/>
          <w:sz w:val="20"/>
          <w:szCs w:val="20"/>
        </w:rPr>
        <w:t xml:space="preserve">nitiative 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>(hereinafter "</w:t>
      </w:r>
      <w:proofErr w:type="spellStart"/>
      <w:r w:rsidR="009819BE" w:rsidRPr="00476D09">
        <w:rPr>
          <w:rFonts w:ascii="Adobe Caslon Pro" w:hAnsi="Adobe Caslon Pro" w:cstheme="majorBidi"/>
          <w:bCs/>
          <w:sz w:val="20"/>
          <w:szCs w:val="20"/>
        </w:rPr>
        <w:t>Psifas</w:t>
      </w:r>
      <w:proofErr w:type="spellEnd"/>
      <w:r w:rsidR="00DA13B6" w:rsidRPr="00476D09">
        <w:rPr>
          <w:rFonts w:ascii="Adobe Caslon Pro" w:hAnsi="Adobe Caslon Pro" w:cstheme="majorBidi"/>
          <w:bCs/>
          <w:sz w:val="20"/>
          <w:szCs w:val="20"/>
        </w:rPr>
        <w:t>"</w:t>
      </w:r>
      <w:r w:rsidR="005B16BD" w:rsidRPr="00476D09">
        <w:rPr>
          <w:rFonts w:ascii="Adobe Caslon Pro" w:hAnsi="Adobe Caslon Pro" w:cstheme="majorBidi"/>
          <w:bCs/>
          <w:sz w:val="20"/>
          <w:szCs w:val="20"/>
        </w:rPr>
        <w:t xml:space="preserve">) </w:t>
      </w:r>
      <w:r w:rsidRPr="00476D09">
        <w:rPr>
          <w:rFonts w:ascii="Adobe Caslon Pro" w:hAnsi="Adobe Caslon Pro" w:cstheme="majorBidi"/>
          <w:bCs/>
          <w:sz w:val="20"/>
          <w:szCs w:val="20"/>
        </w:rPr>
        <w:t>to</w:t>
      </w:r>
      <w:r w:rsidR="00BA0839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>develop</w:t>
      </w:r>
      <w:r w:rsidR="00293A25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5B16BD" w:rsidRPr="00476D09">
        <w:rPr>
          <w:rFonts w:ascii="Adobe Caslon Pro" w:hAnsi="Adobe Caslon Pro" w:cstheme="majorBidi"/>
          <w:bCs/>
          <w:sz w:val="20"/>
          <w:szCs w:val="20"/>
        </w:rPr>
        <w:t xml:space="preserve">a </w:t>
      </w:r>
      <w:r w:rsidR="00293A25" w:rsidRPr="00476D09">
        <w:rPr>
          <w:rFonts w:ascii="Adobe Caslon Pro" w:hAnsi="Adobe Caslon Pro" w:cstheme="majorBidi"/>
          <w:bCs/>
          <w:sz w:val="20"/>
          <w:szCs w:val="20"/>
        </w:rPr>
        <w:t>national</w:t>
      </w:r>
      <w:r w:rsidR="005B16BD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C5520E">
        <w:rPr>
          <w:rFonts w:ascii="Adobe Caslon Pro" w:hAnsi="Adobe Caslon Pro" w:cstheme="majorBidi"/>
          <w:bCs/>
          <w:sz w:val="20"/>
          <w:szCs w:val="20"/>
        </w:rPr>
        <w:t>digital</w:t>
      </w:r>
      <w:r w:rsidR="008F267F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research </w:t>
      </w:r>
      <w:r w:rsidR="005B16BD" w:rsidRPr="00476D09">
        <w:rPr>
          <w:rFonts w:ascii="Adobe Caslon Pro" w:hAnsi="Adobe Caslon Pro" w:cstheme="majorBidi"/>
          <w:bCs/>
          <w:sz w:val="20"/>
          <w:szCs w:val="20"/>
        </w:rPr>
        <w:t>platform</w:t>
      </w:r>
      <w:r w:rsidR="00026FA6" w:rsidRPr="00476D09">
        <w:rPr>
          <w:rFonts w:ascii="Adobe Caslon Pro" w:hAnsi="Adobe Caslon Pro" w:cstheme="majorBidi"/>
          <w:bCs/>
          <w:sz w:val="20"/>
          <w:szCs w:val="20"/>
        </w:rPr>
        <w:t xml:space="preserve"> based </w:t>
      </w:r>
      <w:r w:rsidR="006467E5" w:rsidRPr="00476D09">
        <w:rPr>
          <w:rFonts w:ascii="Adobe Caslon Pro" w:hAnsi="Adobe Caslon Pro" w:cstheme="majorBidi"/>
          <w:bCs/>
          <w:sz w:val="20"/>
          <w:szCs w:val="20"/>
        </w:rPr>
        <w:t xml:space="preserve">on </w:t>
      </w:r>
      <w:r w:rsidR="00026FA6" w:rsidRPr="00476D09">
        <w:rPr>
          <w:rFonts w:ascii="Adobe Caslon Pro" w:hAnsi="Adobe Caslon Pro" w:cstheme="majorBidi"/>
          <w:bCs/>
          <w:sz w:val="20"/>
          <w:szCs w:val="20"/>
        </w:rPr>
        <w:t>genomic, clinical,</w:t>
      </w:r>
      <w:r w:rsidR="000617EB" w:rsidRPr="00476D09">
        <w:rPr>
          <w:rFonts w:ascii="Adobe Caslon Pro" w:hAnsi="Adobe Caslon Pro" w:cstheme="majorBidi"/>
          <w:bCs/>
          <w:sz w:val="20"/>
          <w:szCs w:val="20"/>
        </w:rPr>
        <w:t xml:space="preserve"> and</w:t>
      </w:r>
      <w:r w:rsidR="00026FA6" w:rsidRPr="00476D09">
        <w:rPr>
          <w:rFonts w:ascii="Adobe Caslon Pro" w:hAnsi="Adobe Caslon Pro" w:cstheme="majorBidi"/>
          <w:bCs/>
          <w:sz w:val="20"/>
          <w:szCs w:val="20"/>
        </w:rPr>
        <w:t xml:space="preserve"> omics data</w:t>
      </w:r>
      <w:r w:rsidR="006467E5"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133B86BD" w14:textId="52494AF0" w:rsidR="00DA13B6" w:rsidRPr="00476D09" w:rsidRDefault="00516090" w:rsidP="008D2DA3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>This RFI solicits information regarding</w:t>
      </w:r>
      <w:r w:rsidR="000617EB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5B16BD" w:rsidRPr="00476D09">
        <w:rPr>
          <w:rFonts w:ascii="Adobe Caslon Pro" w:hAnsi="Adobe Caslon Pro" w:cstheme="majorBidi"/>
          <w:bCs/>
          <w:sz w:val="20"/>
          <w:szCs w:val="20"/>
        </w:rPr>
        <w:t>establishment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 and </w:t>
      </w:r>
      <w:r>
        <w:rPr>
          <w:rFonts w:ascii="Adobe Caslon Pro" w:hAnsi="Adobe Caslon Pro" w:cstheme="majorBidi"/>
          <w:bCs/>
          <w:sz w:val="20"/>
          <w:szCs w:val="20"/>
        </w:rPr>
        <w:t>operation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of a </w:t>
      </w:r>
      <w:r w:rsidR="005B16BD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="00D575A9" w:rsidRPr="00476D09">
        <w:rPr>
          <w:rFonts w:ascii="Adobe Caslon Pro" w:hAnsi="Adobe Caslon Pro" w:cstheme="majorBidi"/>
          <w:bCs/>
          <w:sz w:val="20"/>
          <w:szCs w:val="20"/>
        </w:rPr>
        <w:t xml:space="preserve"> in</w:t>
      </w:r>
      <w:r w:rsidR="005B16BD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>which</w:t>
      </w:r>
      <w:r w:rsidR="00D575A9" w:rsidRPr="00476D09">
        <w:rPr>
          <w:rFonts w:ascii="Adobe Caslon Pro" w:hAnsi="Adobe Caslon Pro" w:cstheme="majorBidi"/>
          <w:bCs/>
          <w:sz w:val="20"/>
          <w:szCs w:val="20"/>
        </w:rPr>
        <w:t xml:space="preserve"> bio</w:t>
      </w:r>
      <w:r w:rsidR="000D5B0D" w:rsidRPr="00476D09">
        <w:rPr>
          <w:rFonts w:ascii="Adobe Caslon Pro" w:hAnsi="Adobe Caslon Pro" w:cstheme="majorBidi"/>
          <w:bCs/>
          <w:sz w:val="20"/>
          <w:szCs w:val="20"/>
        </w:rPr>
        <w:t xml:space="preserve">logical </w:t>
      </w:r>
      <w:r w:rsidR="00E628E2" w:rsidRPr="00476D09">
        <w:rPr>
          <w:rFonts w:ascii="Adobe Caslon Pro" w:hAnsi="Adobe Caslon Pro" w:cstheme="majorBidi"/>
          <w:bCs/>
          <w:sz w:val="20"/>
          <w:szCs w:val="20"/>
        </w:rPr>
        <w:t xml:space="preserve">samples </w:t>
      </w:r>
      <w:r w:rsidR="00601799" w:rsidRPr="00476D09">
        <w:rPr>
          <w:rFonts w:ascii="Adobe Caslon Pro" w:hAnsi="Adobe Caslon Pro" w:cstheme="majorBidi"/>
          <w:bCs/>
          <w:sz w:val="20"/>
          <w:szCs w:val="20"/>
        </w:rPr>
        <w:t xml:space="preserve">and relevant data </w:t>
      </w:r>
      <w:r w:rsidR="00E73040" w:rsidRPr="00476D09">
        <w:rPr>
          <w:rFonts w:ascii="Adobe Caslon Pro" w:hAnsi="Adobe Caslon Pro" w:cstheme="majorBidi"/>
          <w:bCs/>
          <w:sz w:val="20"/>
          <w:szCs w:val="20"/>
        </w:rPr>
        <w:t xml:space="preserve">associated with them </w:t>
      </w:r>
      <w:r w:rsidR="00F06E34" w:rsidRPr="00476D09">
        <w:rPr>
          <w:rFonts w:ascii="Adobe Caslon Pro" w:hAnsi="Adobe Caslon Pro" w:cstheme="majorBidi"/>
          <w:bCs/>
          <w:sz w:val="20"/>
          <w:szCs w:val="20"/>
        </w:rPr>
        <w:t xml:space="preserve">are to </w:t>
      </w:r>
      <w:r w:rsidR="000D5B0D" w:rsidRPr="00476D09">
        <w:rPr>
          <w:rFonts w:ascii="Adobe Caslon Pro" w:hAnsi="Adobe Caslon Pro" w:cstheme="majorBidi"/>
          <w:bCs/>
          <w:sz w:val="20"/>
          <w:szCs w:val="20"/>
        </w:rPr>
        <w:t xml:space="preserve">be </w:t>
      </w:r>
      <w:r w:rsidRPr="00B971EA">
        <w:rPr>
          <w:rFonts w:ascii="Adobe Caslon Pro" w:hAnsi="Adobe Caslon Pro" w:cstheme="majorBidi"/>
          <w:bCs/>
          <w:sz w:val="20"/>
          <w:szCs w:val="20"/>
        </w:rPr>
        <w:t xml:space="preserve">coded </w:t>
      </w:r>
      <w:r w:rsidR="00C169A6" w:rsidRPr="00476D09">
        <w:rPr>
          <w:rFonts w:ascii="Adobe Caslon Pro" w:hAnsi="Adobe Caslon Pro" w:cstheme="majorBidi"/>
          <w:bCs/>
          <w:sz w:val="20"/>
          <w:szCs w:val="20"/>
        </w:rPr>
        <w:t xml:space="preserve">and </w:t>
      </w:r>
      <w:r w:rsidRPr="00306A52">
        <w:rPr>
          <w:rFonts w:ascii="Adobe Caslon Pro" w:hAnsi="Adobe Caslon Pro" w:cstheme="majorBidi"/>
          <w:bCs/>
          <w:sz w:val="20"/>
          <w:szCs w:val="20"/>
        </w:rPr>
        <w:t xml:space="preserve">stored </w:t>
      </w:r>
      <w:r w:rsidR="00601799" w:rsidRPr="00476D09">
        <w:rPr>
          <w:rFonts w:ascii="Adobe Caslon Pro" w:hAnsi="Adobe Caslon Pro" w:cstheme="majorBidi"/>
          <w:bCs/>
          <w:sz w:val="20"/>
          <w:szCs w:val="20"/>
        </w:rPr>
        <w:t>under</w:t>
      </w:r>
      <w:r w:rsidR="00E73040" w:rsidRPr="00476D09">
        <w:rPr>
          <w:rFonts w:ascii="Adobe Caslon Pro" w:hAnsi="Adobe Caslon Pro" w:cstheme="majorBidi"/>
          <w:bCs/>
          <w:sz w:val="20"/>
          <w:szCs w:val="20"/>
        </w:rPr>
        <w:t xml:space="preserve"> the</w:t>
      </w:r>
      <w:r w:rsidR="00601799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0617EB" w:rsidRPr="00476D09">
        <w:rPr>
          <w:rFonts w:ascii="Adobe Caslon Pro" w:hAnsi="Adobe Caslon Pro" w:cstheme="majorBidi"/>
          <w:bCs/>
          <w:sz w:val="20"/>
          <w:szCs w:val="20"/>
        </w:rPr>
        <w:t xml:space="preserve">appropriate </w:t>
      </w:r>
      <w:r w:rsidR="00E73040" w:rsidRPr="00476D09">
        <w:rPr>
          <w:rFonts w:ascii="Adobe Caslon Pro" w:hAnsi="Adobe Caslon Pro" w:cstheme="majorBidi"/>
          <w:bCs/>
          <w:sz w:val="20"/>
          <w:szCs w:val="20"/>
        </w:rPr>
        <w:t>conditions</w:t>
      </w:r>
      <w:r w:rsidR="000617EB"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r w:rsidR="00B37306" w:rsidRPr="00476D09">
        <w:rPr>
          <w:rFonts w:ascii="Adobe Caslon Pro" w:hAnsi="Adobe Caslon Pro" w:cstheme="majorBidi"/>
          <w:bCs/>
          <w:sz w:val="20"/>
          <w:szCs w:val="20"/>
        </w:rPr>
        <w:t>transported</w:t>
      </w:r>
      <w:r w:rsidR="008E6735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0D5B0D" w:rsidRPr="00476D09">
        <w:rPr>
          <w:rFonts w:ascii="Adobe Caslon Pro" w:hAnsi="Adobe Caslon Pro" w:cstheme="majorBidi"/>
          <w:bCs/>
          <w:sz w:val="20"/>
          <w:szCs w:val="20"/>
        </w:rPr>
        <w:t xml:space="preserve">for </w:t>
      </w:r>
      <w:r w:rsidR="00601799" w:rsidRPr="00476D09">
        <w:rPr>
          <w:rFonts w:ascii="Adobe Caslon Pro" w:hAnsi="Adobe Caslon Pro" w:cstheme="majorBidi"/>
          <w:bCs/>
          <w:sz w:val="20"/>
          <w:szCs w:val="20"/>
        </w:rPr>
        <w:t xml:space="preserve">approved </w:t>
      </w:r>
      <w:r w:rsidR="00D575A9" w:rsidRPr="00476D09">
        <w:rPr>
          <w:rFonts w:ascii="Adobe Caslon Pro" w:hAnsi="Adobe Caslon Pro" w:cstheme="majorBidi"/>
          <w:bCs/>
          <w:sz w:val="20"/>
          <w:szCs w:val="20"/>
        </w:rPr>
        <w:t>research</w:t>
      </w:r>
      <w:r w:rsidR="000617EB" w:rsidRPr="00476D09">
        <w:rPr>
          <w:rFonts w:ascii="Adobe Caslon Pro" w:hAnsi="Adobe Caslon Pro" w:cstheme="majorBidi"/>
          <w:bCs/>
          <w:sz w:val="20"/>
          <w:szCs w:val="20"/>
        </w:rPr>
        <w:t>,</w:t>
      </w:r>
      <w:r w:rsidR="003E0D51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C169A6" w:rsidRPr="00476D09">
        <w:rPr>
          <w:rFonts w:ascii="Adobe Caslon Pro" w:hAnsi="Adobe Caslon Pro" w:cstheme="majorBidi"/>
          <w:bCs/>
          <w:sz w:val="20"/>
          <w:szCs w:val="20"/>
        </w:rPr>
        <w:t>and/or for</w:t>
      </w:r>
      <w:r w:rsidR="005E734C" w:rsidRPr="00476D09">
        <w:rPr>
          <w:rFonts w:ascii="Adobe Caslon Pro" w:hAnsi="Adobe Caslon Pro" w:cstheme="majorBidi"/>
          <w:bCs/>
          <w:sz w:val="20"/>
          <w:szCs w:val="20"/>
        </w:rPr>
        <w:t xml:space="preserve"> DNA</w:t>
      </w:r>
      <w:r w:rsidR="00C169A6" w:rsidRPr="00476D09">
        <w:rPr>
          <w:rFonts w:ascii="Adobe Caslon Pro" w:hAnsi="Adobe Caslon Pro" w:cstheme="majorBidi"/>
          <w:bCs/>
          <w:sz w:val="20"/>
          <w:szCs w:val="20"/>
        </w:rPr>
        <w:t xml:space="preserve"> sequencing </w:t>
      </w:r>
      <w:r w:rsidR="00F06E34" w:rsidRPr="00476D09">
        <w:rPr>
          <w:rFonts w:ascii="Adobe Caslon Pro" w:hAnsi="Adobe Caslon Pro" w:cstheme="majorBidi"/>
          <w:bCs/>
          <w:sz w:val="20"/>
          <w:szCs w:val="20"/>
        </w:rPr>
        <w:t xml:space="preserve">in accordance </w:t>
      </w:r>
      <w:r w:rsidR="008D2DA3">
        <w:rPr>
          <w:rFonts w:ascii="Adobe Caslon Pro" w:hAnsi="Adobe Caslon Pro" w:cstheme="majorBidi"/>
          <w:bCs/>
          <w:sz w:val="20"/>
          <w:szCs w:val="20"/>
        </w:rPr>
        <w:t>with</w:t>
      </w:r>
      <w:r w:rsidR="008D2DA3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F06E34" w:rsidRPr="00476D09">
        <w:rPr>
          <w:rFonts w:ascii="Adobe Caslon Pro" w:hAnsi="Adobe Caslon Pro" w:cstheme="majorBidi"/>
          <w:bCs/>
          <w:sz w:val="20"/>
          <w:szCs w:val="20"/>
        </w:rPr>
        <w:t xml:space="preserve">the specifications of a future </w:t>
      </w:r>
      <w:r w:rsidR="000617EB" w:rsidRPr="00476D09">
        <w:rPr>
          <w:rFonts w:ascii="Adobe Caslon Pro" w:hAnsi="Adobe Caslon Pro" w:cstheme="majorBidi"/>
          <w:bCs/>
          <w:sz w:val="20"/>
          <w:szCs w:val="20"/>
        </w:rPr>
        <w:t xml:space="preserve">applicable </w:t>
      </w:r>
      <w:r w:rsidR="00C169A6" w:rsidRPr="00476D09">
        <w:rPr>
          <w:rFonts w:ascii="Adobe Caslon Pro" w:hAnsi="Adobe Caslon Pro" w:cstheme="majorBidi"/>
          <w:bCs/>
          <w:sz w:val="20"/>
          <w:szCs w:val="20"/>
        </w:rPr>
        <w:t>tender</w:t>
      </w:r>
      <w:r w:rsidR="00D575A9"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6DACABBE" w14:textId="07FCA682" w:rsidR="00DA13B6" w:rsidRPr="00476D09" w:rsidRDefault="00672D4C" w:rsidP="00B06C7E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T</w:t>
      </w:r>
      <w:r w:rsidR="000C7DCC" w:rsidRPr="00476D09">
        <w:rPr>
          <w:rFonts w:ascii="Adobe Caslon Pro" w:hAnsi="Adobe Caslon Pro" w:cstheme="majorBidi"/>
          <w:bCs/>
          <w:sz w:val="20"/>
          <w:szCs w:val="20"/>
        </w:rPr>
        <w:t>he i</w:t>
      </w:r>
      <w:r w:rsidR="00407CD5" w:rsidRPr="00476D09">
        <w:rPr>
          <w:rFonts w:ascii="Adobe Caslon Pro" w:hAnsi="Adobe Caslon Pro" w:cstheme="majorBidi"/>
          <w:bCs/>
          <w:sz w:val="20"/>
          <w:szCs w:val="20"/>
        </w:rPr>
        <w:t xml:space="preserve">nformation </w:t>
      </w:r>
      <w:r w:rsidR="007675C0">
        <w:rPr>
          <w:rFonts w:ascii="Adobe Caslon Pro" w:hAnsi="Adobe Caslon Pro" w:cstheme="majorBidi"/>
          <w:bCs/>
          <w:sz w:val="20"/>
          <w:szCs w:val="20"/>
        </w:rPr>
        <w:t>solicited</w:t>
      </w:r>
      <w:r w:rsidR="00E73040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should relate to </w:t>
      </w:r>
      <w:r w:rsidR="007675C0">
        <w:rPr>
          <w:rFonts w:ascii="Adobe Caslon Pro" w:hAnsi="Adobe Caslon Pro" w:cstheme="majorBidi"/>
          <w:bCs/>
          <w:sz w:val="20"/>
          <w:szCs w:val="20"/>
        </w:rPr>
        <w:t>the entire scope of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="000C7DCC" w:rsidRPr="00476D09">
        <w:rPr>
          <w:rFonts w:ascii="Adobe Caslon Pro" w:hAnsi="Adobe Caslon Pro" w:cstheme="majorBidi"/>
          <w:bCs/>
          <w:sz w:val="20"/>
          <w:szCs w:val="20"/>
        </w:rPr>
        <w:t xml:space="preserve">ing </w:t>
      </w:r>
      <w:r w:rsidR="005E734C" w:rsidRPr="00476D09">
        <w:rPr>
          <w:rFonts w:ascii="Adobe Caslon Pro" w:hAnsi="Adobe Caslon Pro" w:cstheme="majorBidi"/>
          <w:bCs/>
          <w:sz w:val="20"/>
          <w:szCs w:val="20"/>
        </w:rPr>
        <w:t>activities</w:t>
      </w:r>
      <w:r w:rsidR="00E73040" w:rsidRPr="00476D09">
        <w:rPr>
          <w:rFonts w:ascii="Adobe Caslon Pro" w:hAnsi="Adobe Caslon Pro" w:cstheme="majorBidi"/>
          <w:bCs/>
          <w:sz w:val="20"/>
          <w:szCs w:val="20"/>
        </w:rPr>
        <w:t>, specifically</w:t>
      </w:r>
      <w:r w:rsidR="000F7D80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B06C7E" w:rsidRPr="00476D09">
        <w:rPr>
          <w:rFonts w:ascii="Adobe Caslon Pro" w:hAnsi="Adobe Caslon Pro" w:cstheme="majorBidi"/>
          <w:bCs/>
          <w:sz w:val="20"/>
          <w:szCs w:val="20"/>
        </w:rPr>
        <w:t xml:space="preserve">information systems and database interfaces, </w:t>
      </w:r>
      <w:r w:rsidR="00F20142" w:rsidRPr="00476D09">
        <w:rPr>
          <w:rFonts w:ascii="Adobe Caslon Pro" w:hAnsi="Adobe Caslon Pro" w:cstheme="majorBidi"/>
          <w:bCs/>
          <w:sz w:val="20"/>
          <w:szCs w:val="20"/>
        </w:rPr>
        <w:t xml:space="preserve">operational </w:t>
      </w:r>
      <w:r w:rsidR="00E73040" w:rsidRPr="00476D09">
        <w:rPr>
          <w:rFonts w:ascii="Adobe Caslon Pro" w:hAnsi="Adobe Caslon Pro" w:cstheme="majorBidi"/>
          <w:bCs/>
          <w:sz w:val="20"/>
          <w:szCs w:val="20"/>
        </w:rPr>
        <w:t xml:space="preserve">procedures </w:t>
      </w:r>
      <w:r w:rsidR="00F20142" w:rsidRPr="00476D09">
        <w:rPr>
          <w:rFonts w:ascii="Adobe Caslon Pro" w:hAnsi="Adobe Caslon Pro" w:cstheme="majorBidi"/>
          <w:bCs/>
          <w:sz w:val="20"/>
          <w:szCs w:val="20"/>
        </w:rPr>
        <w:t>(</w:t>
      </w:r>
      <w:r w:rsidR="00E73040" w:rsidRPr="00476D09">
        <w:rPr>
          <w:rFonts w:ascii="Adobe Caslon Pro" w:hAnsi="Adobe Caslon Pro" w:cstheme="majorBidi"/>
          <w:bCs/>
          <w:sz w:val="20"/>
          <w:szCs w:val="20"/>
        </w:rPr>
        <w:t>collecting</w:t>
      </w:r>
      <w:r w:rsidR="00F20142" w:rsidRPr="00476D09">
        <w:rPr>
          <w:rFonts w:ascii="Adobe Caslon Pro" w:hAnsi="Adobe Caslon Pro" w:cstheme="majorBidi"/>
          <w:bCs/>
          <w:sz w:val="20"/>
          <w:szCs w:val="20"/>
        </w:rPr>
        <w:t>, storing, retrieving</w:t>
      </w:r>
      <w:r w:rsidR="00E73040" w:rsidRPr="00476D09">
        <w:rPr>
          <w:rFonts w:ascii="Adobe Caslon Pro" w:hAnsi="Adobe Caslon Pro" w:cstheme="majorBidi"/>
          <w:bCs/>
          <w:sz w:val="20"/>
          <w:szCs w:val="20"/>
        </w:rPr>
        <w:t>,</w:t>
      </w:r>
      <w:r w:rsidR="00F20142" w:rsidRPr="00476D09">
        <w:rPr>
          <w:rFonts w:ascii="Adobe Caslon Pro" w:hAnsi="Adobe Caslon Pro" w:cstheme="majorBidi"/>
          <w:bCs/>
          <w:sz w:val="20"/>
          <w:szCs w:val="20"/>
        </w:rPr>
        <w:t xml:space="preserve"> etc.)</w:t>
      </w:r>
      <w:r w:rsidR="000F7D80"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r w:rsidR="006E7EAF" w:rsidRPr="00476D09">
        <w:rPr>
          <w:rFonts w:ascii="Adobe Caslon Pro" w:hAnsi="Adobe Caslon Pro" w:cstheme="majorBidi"/>
          <w:bCs/>
          <w:sz w:val="20"/>
          <w:szCs w:val="20"/>
        </w:rPr>
        <w:t xml:space="preserve">security </w:t>
      </w:r>
      <w:r w:rsidR="00C95907" w:rsidRPr="00476D09">
        <w:rPr>
          <w:rFonts w:ascii="Adobe Caslon Pro" w:hAnsi="Adobe Caslon Pro" w:cstheme="majorBidi"/>
          <w:bCs/>
          <w:sz w:val="20"/>
          <w:szCs w:val="20"/>
        </w:rPr>
        <w:t>regulations</w:t>
      </w:r>
      <w:r w:rsidR="000D5B0D"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r w:rsidR="00407CD5" w:rsidRPr="00476D09">
        <w:rPr>
          <w:rFonts w:ascii="Adobe Caslon Pro" w:hAnsi="Adobe Caslon Pro" w:cstheme="majorBidi"/>
          <w:bCs/>
          <w:sz w:val="20"/>
          <w:szCs w:val="20"/>
        </w:rPr>
        <w:t xml:space="preserve">quality </w:t>
      </w:r>
      <w:r w:rsidR="00D53981" w:rsidRPr="00476D09">
        <w:rPr>
          <w:rFonts w:ascii="Adobe Caslon Pro" w:hAnsi="Adobe Caslon Pro" w:cstheme="majorBidi"/>
          <w:bCs/>
          <w:sz w:val="20"/>
          <w:szCs w:val="20"/>
        </w:rPr>
        <w:t>control</w:t>
      </w:r>
      <w:r w:rsidR="00E73040"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r w:rsidR="000F7D80" w:rsidRPr="00476D09">
        <w:rPr>
          <w:rFonts w:ascii="Adobe Caslon Pro" w:hAnsi="Adobe Caslon Pro" w:cstheme="majorBidi"/>
          <w:bCs/>
          <w:sz w:val="20"/>
          <w:szCs w:val="20"/>
        </w:rPr>
        <w:t xml:space="preserve">etc. </w:t>
      </w:r>
    </w:p>
    <w:p w14:paraId="144582E0" w14:textId="77777777" w:rsidR="00DA13B6" w:rsidRPr="00476D09" w:rsidRDefault="00DA13B6" w:rsidP="00476D09">
      <w:pPr>
        <w:pStyle w:val="a3"/>
        <w:bidi w:val="0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49BA7FC0" w14:textId="77777777" w:rsidR="004A3DB5" w:rsidRPr="00476D09" w:rsidRDefault="00DA13B6" w:rsidP="00476D09">
      <w:pPr>
        <w:pStyle w:val="a3"/>
        <w:numPr>
          <w:ilvl w:val="0"/>
          <w:numId w:val="1"/>
        </w:numPr>
        <w:bidi w:val="0"/>
        <w:spacing w:before="24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  <w:u w:val="single"/>
        </w:rPr>
        <w:t>Background</w:t>
      </w:r>
    </w:p>
    <w:p w14:paraId="12C3C151" w14:textId="2F160CB4" w:rsidR="00DA13B6" w:rsidRPr="00476D09" w:rsidRDefault="00F51B35" w:rsidP="00476D09">
      <w:pPr>
        <w:pStyle w:val="a3"/>
        <w:bidi w:val="0"/>
        <w:spacing w:before="240"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  <w:lang w:val="en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The MOH</w:t>
      </w:r>
      <w:r w:rsidR="00966E95">
        <w:rPr>
          <w:rFonts w:ascii="Adobe Caslon Pro" w:hAnsi="Adobe Caslon Pro" w:cstheme="majorBidi"/>
          <w:bCs/>
          <w:sz w:val="20"/>
          <w:szCs w:val="20"/>
        </w:rPr>
        <w:t xml:space="preserve"> and </w:t>
      </w:r>
      <w:r w:rsidR="00966E95" w:rsidRPr="007672EF">
        <w:rPr>
          <w:rFonts w:ascii="Adobe Caslon Pro" w:hAnsi="Adobe Caslon Pro" w:cstheme="majorBidi"/>
          <w:bCs/>
          <w:sz w:val="20"/>
          <w:szCs w:val="20"/>
          <w:lang w:val="en"/>
        </w:rPr>
        <w:t>five other statutory authorities</w:t>
      </w:r>
      <w:r w:rsidR="00966E95">
        <w:rPr>
          <w:rFonts w:ascii="Adobe Caslon Pro" w:hAnsi="Adobe Caslon Pro" w:cstheme="majorBidi"/>
          <w:bCs/>
          <w:sz w:val="20"/>
          <w:szCs w:val="20"/>
          <w:lang w:val="en"/>
        </w:rPr>
        <w:t xml:space="preserve">: </w:t>
      </w:r>
      <w:r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the Israel Innovation Authority, the </w:t>
      </w:r>
      <w:r w:rsidR="007E1D07" w:rsidRPr="007E1D07">
        <w:rPr>
          <w:rFonts w:ascii="Adobe Caslon Pro" w:hAnsi="Adobe Caslon Pro" w:cstheme="majorBidi"/>
          <w:bCs/>
          <w:sz w:val="20"/>
          <w:szCs w:val="20"/>
          <w:lang w:val="en"/>
        </w:rPr>
        <w:t xml:space="preserve">Planning and Budgeting Committee (PBC) </w:t>
      </w:r>
      <w:r w:rsidR="00887140">
        <w:rPr>
          <w:rFonts w:ascii="Adobe Caslon Pro" w:hAnsi="Adobe Caslon Pro" w:cstheme="majorBidi"/>
          <w:bCs/>
          <w:sz w:val="20"/>
          <w:szCs w:val="20"/>
          <w:lang w:val="en"/>
        </w:rPr>
        <w:t xml:space="preserve">of </w:t>
      </w:r>
      <w:r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High Council </w:t>
      </w:r>
      <w:r w:rsidR="00887140">
        <w:rPr>
          <w:rFonts w:ascii="Adobe Caslon Pro" w:hAnsi="Adobe Caslon Pro" w:cstheme="majorBidi"/>
          <w:bCs/>
          <w:sz w:val="20"/>
          <w:szCs w:val="20"/>
          <w:lang w:val="en"/>
        </w:rPr>
        <w:t>for</w:t>
      </w:r>
      <w:r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 Education, the Digital Israel Office, the Ministry of Finance, and the Israel Defense Forces Medical Corps</w:t>
      </w:r>
      <w:r w:rsidR="00966E95">
        <w:rPr>
          <w:rFonts w:ascii="Adobe Caslon Pro" w:hAnsi="Adobe Caslon Pro" w:cstheme="majorBidi"/>
          <w:bCs/>
          <w:sz w:val="20"/>
          <w:szCs w:val="20"/>
          <w:lang w:val="en"/>
        </w:rPr>
        <w:t xml:space="preserve">, </w:t>
      </w:r>
      <w:r w:rsidR="00966E95">
        <w:rPr>
          <w:rFonts w:ascii="Adobe Caslon Pro" w:hAnsi="Adobe Caslon Pro" w:cstheme="majorBidi"/>
          <w:bCs/>
          <w:sz w:val="20"/>
          <w:szCs w:val="20"/>
        </w:rPr>
        <w:t>set direction to</w:t>
      </w:r>
      <w:r w:rsidR="00966E95" w:rsidRPr="000B5EDC">
        <w:rPr>
          <w:rFonts w:ascii="Adobe Caslon Pro" w:hAnsi="Adobe Caslon Pro" w:cstheme="majorBidi"/>
          <w:bCs/>
          <w:sz w:val="20"/>
          <w:szCs w:val="20"/>
        </w:rPr>
        <w:t xml:space="preserve"> </w:t>
      </w:r>
      <w:proofErr w:type="spellStart"/>
      <w:r w:rsidR="00966E95" w:rsidRPr="000B5EDC">
        <w:rPr>
          <w:rFonts w:ascii="Adobe Caslon Pro" w:hAnsi="Adobe Caslon Pro" w:cstheme="majorBidi"/>
          <w:bCs/>
          <w:sz w:val="20"/>
          <w:szCs w:val="20"/>
        </w:rPr>
        <w:t>Psifas</w:t>
      </w:r>
      <w:proofErr w:type="spellEnd"/>
      <w:r w:rsidR="007675C0">
        <w:rPr>
          <w:rFonts w:ascii="Adobe Caslon Pro" w:hAnsi="Adobe Caslon Pro" w:cstheme="majorBidi"/>
          <w:bCs/>
          <w:sz w:val="20"/>
          <w:szCs w:val="20"/>
        </w:rPr>
        <w:t>, a national enterprise</w:t>
      </w:r>
      <w:r w:rsidR="00BA0839" w:rsidRPr="00476D09">
        <w:rPr>
          <w:rFonts w:ascii="Adobe Caslon Pro" w:hAnsi="Adobe Caslon Pro" w:cstheme="majorBidi"/>
          <w:bCs/>
          <w:sz w:val="20"/>
          <w:szCs w:val="20"/>
        </w:rPr>
        <w:t>.</w:t>
      </w:r>
      <w:r w:rsidR="000D5B0D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C95793"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All parties </w:t>
      </w:r>
      <w:r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concurred </w:t>
      </w:r>
      <w:r w:rsidR="008B67E7"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to establish and </w:t>
      </w:r>
      <w:r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fund </w:t>
      </w:r>
      <w:r w:rsidR="007675C0">
        <w:rPr>
          <w:rFonts w:ascii="Adobe Caslon Pro" w:hAnsi="Adobe Caslon Pro" w:cstheme="majorBidi"/>
          <w:bCs/>
          <w:sz w:val="20"/>
          <w:szCs w:val="20"/>
          <w:lang w:val="en"/>
        </w:rPr>
        <w:t>it</w:t>
      </w:r>
      <w:r w:rsidR="00DB39AE"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r w:rsidR="002C3463">
        <w:rPr>
          <w:rFonts w:ascii="Adobe Caslon Pro" w:hAnsi="Adobe Caslon Pro" w:cstheme="majorBidi"/>
          <w:bCs/>
          <w:sz w:val="20"/>
          <w:szCs w:val="20"/>
          <w:lang w:val="en"/>
        </w:rPr>
        <w:t>for compliance</w:t>
      </w:r>
      <w:r w:rsidR="00C95793"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 with</w:t>
      </w:r>
      <w:r w:rsidR="00DB39AE"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 </w:t>
      </w:r>
      <w:r w:rsidR="00BA0839"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Israel </w:t>
      </w:r>
      <w:r w:rsidR="00DB39AE"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government resolution no. 3709 to promote digital </w:t>
      </w:r>
      <w:r w:rsidR="00223C6E"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health </w:t>
      </w:r>
      <w:r w:rsidR="00C0696C" w:rsidRPr="00476D09">
        <w:rPr>
          <w:rFonts w:ascii="Adobe Caslon Pro" w:hAnsi="Adobe Caslon Pro" w:cstheme="majorBidi"/>
          <w:bCs/>
          <w:sz w:val="20"/>
          <w:szCs w:val="20"/>
          <w:lang w:val="en"/>
        </w:rPr>
        <w:t>by virtue of it being</w:t>
      </w:r>
      <w:r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 an engine of</w:t>
      </w:r>
      <w:r w:rsidR="00223C6E"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 </w:t>
      </w:r>
      <w:r w:rsidR="00433706"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potential </w:t>
      </w:r>
      <w:r w:rsidR="00223C6E"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economic growth and a means </w:t>
      </w:r>
      <w:r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for </w:t>
      </w:r>
      <w:r w:rsidR="00223C6E" w:rsidRPr="00476D09">
        <w:rPr>
          <w:rFonts w:ascii="Adobe Caslon Pro" w:hAnsi="Adobe Caslon Pro" w:cstheme="majorBidi"/>
          <w:bCs/>
          <w:sz w:val="20"/>
          <w:szCs w:val="20"/>
          <w:lang w:val="en"/>
        </w:rPr>
        <w:t>improv</w:t>
      </w:r>
      <w:r w:rsidRPr="00476D09">
        <w:rPr>
          <w:rFonts w:ascii="Adobe Caslon Pro" w:hAnsi="Adobe Caslon Pro" w:cstheme="majorBidi"/>
          <w:bCs/>
          <w:sz w:val="20"/>
          <w:szCs w:val="20"/>
          <w:lang w:val="en"/>
        </w:rPr>
        <w:t>ing</w:t>
      </w:r>
      <w:r w:rsidR="00223C6E" w:rsidRPr="00476D09">
        <w:rPr>
          <w:rFonts w:ascii="Adobe Caslon Pro" w:hAnsi="Adobe Caslon Pro" w:cstheme="majorBidi"/>
          <w:bCs/>
          <w:sz w:val="20"/>
          <w:szCs w:val="20"/>
          <w:lang w:val="en"/>
        </w:rPr>
        <w:t xml:space="preserve"> public health.</w:t>
      </w:r>
    </w:p>
    <w:p w14:paraId="7ADC0EB9" w14:textId="77777777" w:rsidR="00DA13B6" w:rsidRPr="00476D09" w:rsidRDefault="00DA13B6" w:rsidP="00476D09">
      <w:pPr>
        <w:pStyle w:val="a3"/>
        <w:bidi w:val="0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672DC84A" w14:textId="4A128053" w:rsidR="00DA13B6" w:rsidRPr="00476D09" w:rsidRDefault="004A5B8E" w:rsidP="00476D09">
      <w:pPr>
        <w:pStyle w:val="a3"/>
        <w:numPr>
          <w:ilvl w:val="0"/>
          <w:numId w:val="1"/>
        </w:numPr>
        <w:bidi w:val="0"/>
        <w:spacing w:before="240"/>
        <w:jc w:val="both"/>
        <w:rPr>
          <w:rFonts w:ascii="Adobe Caslon Pro" w:hAnsi="Adobe Caslon Pro" w:cstheme="majorBidi"/>
          <w:b/>
          <w:sz w:val="20"/>
          <w:szCs w:val="20"/>
          <w:u w:val="single"/>
        </w:rPr>
      </w:pPr>
      <w:r w:rsidRPr="00476D09">
        <w:rPr>
          <w:rFonts w:ascii="Adobe Caslon Pro" w:hAnsi="Adobe Caslon Pro" w:cstheme="majorBidi"/>
          <w:b/>
          <w:sz w:val="20"/>
          <w:szCs w:val="20"/>
          <w:u w:val="single"/>
        </w:rPr>
        <w:t>Duties</w:t>
      </w:r>
      <w:r w:rsidR="004A3DB5" w:rsidRPr="00476D09">
        <w:rPr>
          <w:rFonts w:ascii="Adobe Caslon Pro" w:hAnsi="Adobe Caslon Pro" w:cstheme="majorBidi"/>
          <w:b/>
          <w:sz w:val="20"/>
          <w:szCs w:val="20"/>
          <w:u w:val="single"/>
        </w:rPr>
        <w:t xml:space="preserve"> of </w:t>
      </w:r>
      <w:r w:rsidRPr="00476D09">
        <w:rPr>
          <w:rFonts w:ascii="Adobe Caslon Pro" w:hAnsi="Adobe Caslon Pro" w:cstheme="majorBidi"/>
          <w:b/>
          <w:sz w:val="20"/>
          <w:szCs w:val="20"/>
          <w:u w:val="single"/>
        </w:rPr>
        <w:t>a</w:t>
      </w:r>
      <w:r w:rsidR="004A3DB5" w:rsidRPr="00476D09">
        <w:rPr>
          <w:rFonts w:ascii="Adobe Caslon Pro" w:hAnsi="Adobe Caslon Pro" w:cstheme="majorBidi"/>
          <w:b/>
          <w:sz w:val="20"/>
          <w:szCs w:val="20"/>
          <w:u w:val="single"/>
        </w:rPr>
        <w:t xml:space="preserve"> </w:t>
      </w:r>
      <w:r w:rsidR="007854E9" w:rsidRPr="00476D09">
        <w:rPr>
          <w:rFonts w:ascii="Adobe Caslon Pro" w:hAnsi="Adobe Caslon Pro" w:cstheme="majorBidi"/>
          <w:b/>
          <w:sz w:val="20"/>
          <w:szCs w:val="20"/>
          <w:u w:val="single"/>
        </w:rPr>
        <w:t>Biobank</w:t>
      </w:r>
    </w:p>
    <w:p w14:paraId="6269AD1A" w14:textId="4872D7AD" w:rsidR="003F3407" w:rsidRPr="00476D09" w:rsidRDefault="003F3407" w:rsidP="00476D09">
      <w:pPr>
        <w:pStyle w:val="a3"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>Workflow</w:t>
      </w:r>
      <w:r w:rsidR="00C110DC" w:rsidRPr="00476D09">
        <w:rPr>
          <w:rFonts w:ascii="Adobe Caslon Pro" w:hAnsi="Adobe Caslon Pro" w:cstheme="majorBidi"/>
          <w:bCs/>
          <w:sz w:val="20"/>
          <w:szCs w:val="20"/>
        </w:rPr>
        <w:br/>
      </w:r>
      <w:r w:rsidR="00626B71" w:rsidRPr="00476D09">
        <w:rPr>
          <w:rFonts w:ascii="Adobe Caslon Pro" w:hAnsi="Adobe Caslon Pro" w:cstheme="majorBidi"/>
          <w:bCs/>
          <w:sz w:val="20"/>
          <w:szCs w:val="20"/>
        </w:rPr>
        <w:t>T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he </w:t>
      </w:r>
      <w:r w:rsidR="00C110DC" w:rsidRPr="00476D09">
        <w:rPr>
          <w:rFonts w:ascii="Adobe Caslon Pro" w:hAnsi="Adobe Caslon Pro" w:cstheme="majorBidi"/>
          <w:bCs/>
          <w:sz w:val="20"/>
          <w:szCs w:val="20"/>
        </w:rPr>
        <w:t>duties</w:t>
      </w:r>
      <w:r w:rsidR="004A5B8E" w:rsidRPr="00476D09">
        <w:rPr>
          <w:rFonts w:ascii="Adobe Caslon Pro" w:hAnsi="Adobe Caslon Pro" w:cstheme="majorBidi"/>
          <w:bCs/>
          <w:sz w:val="20"/>
          <w:szCs w:val="20"/>
        </w:rPr>
        <w:t xml:space="preserve"> of </w:t>
      </w:r>
      <w:r w:rsidR="00C110DC" w:rsidRPr="00476D09">
        <w:rPr>
          <w:rFonts w:ascii="Adobe Caslon Pro" w:hAnsi="Adobe Caslon Pro" w:cstheme="majorBidi"/>
          <w:bCs/>
          <w:sz w:val="20"/>
          <w:szCs w:val="20"/>
        </w:rPr>
        <w:t>a</w:t>
      </w:r>
      <w:r w:rsidR="004A5B8E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="004A5B8E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C110DC" w:rsidRPr="00476D09">
        <w:rPr>
          <w:rFonts w:ascii="Adobe Caslon Pro" w:hAnsi="Adobe Caslon Pro" w:cstheme="majorBidi"/>
          <w:bCs/>
          <w:sz w:val="20"/>
          <w:szCs w:val="20"/>
        </w:rPr>
        <w:t>are</w:t>
      </w:r>
      <w:r w:rsidR="004A5B8E" w:rsidRPr="00476D09">
        <w:rPr>
          <w:rFonts w:ascii="Adobe Caslon Pro" w:hAnsi="Adobe Caslon Pro" w:cstheme="majorBidi"/>
          <w:bCs/>
          <w:sz w:val="20"/>
          <w:szCs w:val="20"/>
        </w:rPr>
        <w:t xml:space="preserve"> to provide</w:t>
      </w:r>
      <w:r w:rsidR="00E856E6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4A5B8E" w:rsidRPr="00476D09">
        <w:rPr>
          <w:rFonts w:ascii="Adobe Caslon Pro" w:hAnsi="Adobe Caslon Pro" w:cstheme="majorBidi"/>
          <w:bCs/>
          <w:sz w:val="20"/>
          <w:szCs w:val="20"/>
        </w:rPr>
        <w:t xml:space="preserve">comprehensive </w:t>
      </w:r>
      <w:r w:rsidR="00E856E6" w:rsidRPr="00476D09">
        <w:rPr>
          <w:rFonts w:ascii="Adobe Caslon Pro" w:hAnsi="Adobe Caslon Pro" w:cstheme="majorBidi"/>
          <w:bCs/>
          <w:sz w:val="20"/>
          <w:szCs w:val="20"/>
        </w:rPr>
        <w:t>physical</w:t>
      </w:r>
      <w:r w:rsidR="002B7CCE" w:rsidRPr="00476D09">
        <w:rPr>
          <w:rFonts w:ascii="Adobe Caslon Pro" w:hAnsi="Adobe Caslon Pro" w:cstheme="majorBidi"/>
          <w:bCs/>
          <w:sz w:val="20"/>
          <w:szCs w:val="20"/>
        </w:rPr>
        <w:t xml:space="preserve"> and </w:t>
      </w:r>
      <w:r w:rsidR="00040C1B" w:rsidRPr="00476D09">
        <w:rPr>
          <w:rFonts w:ascii="Adobe Caslon Pro" w:hAnsi="Adobe Caslon Pro" w:cstheme="majorBidi"/>
          <w:bCs/>
          <w:sz w:val="20"/>
          <w:szCs w:val="20"/>
        </w:rPr>
        <w:t xml:space="preserve">digital services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 xml:space="preserve">which will </w:t>
      </w:r>
      <w:r w:rsidR="00040C1B" w:rsidRPr="00476D09">
        <w:rPr>
          <w:rFonts w:ascii="Adobe Caslon Pro" w:hAnsi="Adobe Caslon Pro" w:cstheme="majorBidi"/>
          <w:bCs/>
          <w:sz w:val="20"/>
          <w:szCs w:val="20"/>
        </w:rPr>
        <w:t>encompass</w:t>
      </w:r>
      <w:r w:rsidR="00115A35" w:rsidRPr="00476D09">
        <w:rPr>
          <w:rFonts w:ascii="Adobe Caslon Pro" w:hAnsi="Adobe Caslon Pro" w:cstheme="majorBidi"/>
          <w:bCs/>
          <w:sz w:val="20"/>
          <w:szCs w:val="20"/>
        </w:rPr>
        <w:t xml:space="preserve"> the entire workflow</w:t>
      </w:r>
      <w:r w:rsidR="00040C1B" w:rsidRPr="00476D09">
        <w:rPr>
          <w:rFonts w:ascii="Adobe Caslon Pro" w:hAnsi="Adobe Caslon Pro" w:cstheme="majorBidi"/>
          <w:bCs/>
          <w:sz w:val="20"/>
          <w:szCs w:val="20"/>
        </w:rPr>
        <w:t xml:space="preserve"> designed for</w:t>
      </w:r>
      <w:r w:rsidR="00115A35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5E734C" w:rsidRPr="00476D09">
        <w:rPr>
          <w:rFonts w:ascii="Adobe Caslon Pro" w:hAnsi="Adobe Caslon Pro" w:cstheme="majorBidi"/>
          <w:bCs/>
          <w:sz w:val="20"/>
          <w:szCs w:val="20"/>
        </w:rPr>
        <w:t>utilizing</w:t>
      </w:r>
      <w:r w:rsidR="00040C1B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>samples and/or</w:t>
      </w:r>
      <w:r w:rsidR="005E734C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biological </w:t>
      </w:r>
      <w:r w:rsidR="00721119" w:rsidRPr="00476D09">
        <w:rPr>
          <w:rFonts w:ascii="Adobe Caslon Pro" w:hAnsi="Adobe Caslon Pro" w:cstheme="majorBidi"/>
          <w:bCs/>
          <w:sz w:val="20"/>
          <w:szCs w:val="20"/>
        </w:rPr>
        <w:t>specimens</w:t>
      </w:r>
      <w:r w:rsidR="005E734C" w:rsidRPr="00476D09">
        <w:rPr>
          <w:rFonts w:ascii="Adobe Caslon Pro" w:hAnsi="Adobe Caslon Pro" w:cstheme="majorBidi"/>
          <w:bCs/>
          <w:sz w:val="20"/>
          <w:szCs w:val="20"/>
        </w:rPr>
        <w:t xml:space="preserve"> for an estimated duration of 30 years</w:t>
      </w:r>
      <w:r w:rsidRPr="00476D09">
        <w:rPr>
          <w:rFonts w:ascii="Adobe Caslon Pro" w:hAnsi="Adobe Caslon Pro" w:cstheme="majorBidi"/>
          <w:bCs/>
          <w:sz w:val="20"/>
          <w:szCs w:val="20"/>
        </w:rPr>
        <w:t>, including but not limited to:</w:t>
      </w:r>
    </w:p>
    <w:p w14:paraId="0B229FB5" w14:textId="39DA4E7F" w:rsidR="003F3407" w:rsidRPr="00476D09" w:rsidRDefault="008D2DA3" w:rsidP="003F0D1A">
      <w:pPr>
        <w:pStyle w:val="a3"/>
        <w:numPr>
          <w:ilvl w:val="2"/>
          <w:numId w:val="2"/>
        </w:numPr>
        <w:bidi w:val="0"/>
        <w:ind w:left="1418" w:hanging="709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>Digitally b</w:t>
      </w:r>
      <w:r w:rsidR="00E55062">
        <w:rPr>
          <w:rFonts w:ascii="Adobe Caslon Pro" w:hAnsi="Adobe Caslon Pro" w:cstheme="majorBidi"/>
          <w:bCs/>
          <w:sz w:val="20"/>
          <w:szCs w:val="20"/>
        </w:rPr>
        <w:t>undling</w:t>
      </w:r>
      <w:r w:rsidR="00EA27DF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 xml:space="preserve">informed </w:t>
      </w:r>
      <w:r w:rsidR="001B2DDC" w:rsidRPr="00476D09">
        <w:rPr>
          <w:rFonts w:ascii="Adobe Caslon Pro" w:hAnsi="Adobe Caslon Pro" w:cstheme="majorBidi"/>
          <w:bCs/>
          <w:sz w:val="20"/>
          <w:szCs w:val="20"/>
        </w:rPr>
        <w:t>consent</w:t>
      </w:r>
      <w:r w:rsidR="00E55062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E55062" w:rsidRPr="005A7C58">
        <w:rPr>
          <w:rFonts w:ascii="Adobe Caslon Pro" w:hAnsi="Adobe Caslon Pro" w:cstheme="majorBidi"/>
          <w:bCs/>
          <w:sz w:val="20"/>
          <w:szCs w:val="20"/>
        </w:rPr>
        <w:t>forms</w:t>
      </w:r>
      <w:r w:rsidR="00E55062">
        <w:rPr>
          <w:rFonts w:ascii="Adobe Caslon Pro" w:hAnsi="Adobe Caslon Pro" w:cstheme="majorBidi"/>
          <w:bCs/>
          <w:sz w:val="20"/>
          <w:szCs w:val="20"/>
        </w:rPr>
        <w:t xml:space="preserve"> and volunteer</w:t>
      </w:r>
      <w:r w:rsidR="00040C1B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3F0D1A">
        <w:rPr>
          <w:rFonts w:ascii="Adobe Caslon Pro" w:hAnsi="Adobe Caslon Pro" w:cstheme="majorBidi"/>
          <w:bCs/>
          <w:sz w:val="20"/>
          <w:szCs w:val="20"/>
        </w:rPr>
        <w:t>info</w:t>
      </w:r>
    </w:p>
    <w:p w14:paraId="4A558D63" w14:textId="2DFB4457" w:rsidR="003F3407" w:rsidRPr="00476D09" w:rsidRDefault="003F3407" w:rsidP="00476D09">
      <w:pPr>
        <w:pStyle w:val="a3"/>
        <w:numPr>
          <w:ilvl w:val="2"/>
          <w:numId w:val="2"/>
        </w:numPr>
        <w:bidi w:val="0"/>
        <w:ind w:left="1418" w:hanging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Processing</w:t>
      </w:r>
      <w:r w:rsidR="00F835DB" w:rsidRPr="00476D09">
        <w:rPr>
          <w:rFonts w:ascii="Adobe Caslon Pro" w:hAnsi="Adobe Caslon Pro" w:cstheme="majorBidi"/>
          <w:bCs/>
          <w:sz w:val="20"/>
          <w:szCs w:val="20"/>
        </w:rPr>
        <w:t xml:space="preserve"> samples</w:t>
      </w:r>
    </w:p>
    <w:p w14:paraId="4F1DF65E" w14:textId="1B79834B" w:rsidR="003F3407" w:rsidRPr="00476D09" w:rsidRDefault="000D5B0D" w:rsidP="00476D09">
      <w:pPr>
        <w:pStyle w:val="a3"/>
        <w:numPr>
          <w:ilvl w:val="2"/>
          <w:numId w:val="2"/>
        </w:numPr>
        <w:bidi w:val="0"/>
        <w:ind w:left="1418" w:hanging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Storing</w:t>
      </w:r>
      <w:r w:rsidR="001B2DDC" w:rsidRPr="00476D09">
        <w:rPr>
          <w:rFonts w:ascii="Adobe Caslon Pro" w:hAnsi="Adobe Caslon Pro" w:cstheme="majorBidi"/>
          <w:bCs/>
          <w:sz w:val="20"/>
          <w:szCs w:val="20"/>
        </w:rPr>
        <w:t xml:space="preserve"> samples and data</w:t>
      </w:r>
    </w:p>
    <w:p w14:paraId="4B814119" w14:textId="1FAE84E0" w:rsidR="00F835DB" w:rsidRPr="00476D09" w:rsidRDefault="00F835DB" w:rsidP="00476D09">
      <w:pPr>
        <w:pStyle w:val="a3"/>
        <w:numPr>
          <w:ilvl w:val="2"/>
          <w:numId w:val="2"/>
        </w:numPr>
        <w:bidi w:val="0"/>
        <w:ind w:left="1418" w:hanging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Decoding data</w:t>
      </w:r>
    </w:p>
    <w:p w14:paraId="38AB4AD4" w14:textId="01250469" w:rsidR="00D32C43" w:rsidRPr="00476D09" w:rsidRDefault="00D53981" w:rsidP="00476D09">
      <w:pPr>
        <w:pStyle w:val="a3"/>
        <w:numPr>
          <w:ilvl w:val="2"/>
          <w:numId w:val="2"/>
        </w:numPr>
        <w:bidi w:val="0"/>
        <w:ind w:left="1418" w:hanging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Controlling</w:t>
      </w:r>
      <w:r w:rsidR="005E734C" w:rsidRPr="00476D09">
        <w:rPr>
          <w:rFonts w:ascii="Adobe Caslon Pro" w:hAnsi="Adobe Caslon Pro" w:cstheme="majorBidi"/>
          <w:bCs/>
          <w:sz w:val="20"/>
          <w:szCs w:val="20"/>
        </w:rPr>
        <w:t xml:space="preserve"> q</w:t>
      </w:r>
      <w:r w:rsidR="00F835DB" w:rsidRPr="00476D09">
        <w:rPr>
          <w:rFonts w:ascii="Adobe Caslon Pro" w:hAnsi="Adobe Caslon Pro" w:cstheme="majorBidi"/>
          <w:bCs/>
          <w:sz w:val="20"/>
          <w:szCs w:val="20"/>
        </w:rPr>
        <w:t xml:space="preserve">uality </w:t>
      </w:r>
    </w:p>
    <w:p w14:paraId="1E626C54" w14:textId="2DAF9EC8" w:rsidR="001B2DDC" w:rsidRPr="00476D09" w:rsidRDefault="00B37306" w:rsidP="00476D09">
      <w:pPr>
        <w:pStyle w:val="a3"/>
        <w:numPr>
          <w:ilvl w:val="2"/>
          <w:numId w:val="2"/>
        </w:numPr>
        <w:bidi w:val="0"/>
        <w:ind w:left="1418" w:hanging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Transporting</w:t>
      </w:r>
      <w:r w:rsidR="008E6735" w:rsidRPr="00476D09">
        <w:rPr>
          <w:rFonts w:ascii="Adobe Caslon Pro" w:hAnsi="Adobe Caslon Pro" w:cstheme="majorBidi"/>
          <w:bCs/>
          <w:sz w:val="20"/>
          <w:szCs w:val="20"/>
        </w:rPr>
        <w:t xml:space="preserve"> sample</w:t>
      </w:r>
      <w:r w:rsidRPr="00476D09">
        <w:rPr>
          <w:rFonts w:ascii="Adobe Caslon Pro" w:hAnsi="Adobe Caslon Pro" w:cstheme="majorBidi"/>
          <w:bCs/>
          <w:sz w:val="20"/>
          <w:szCs w:val="20"/>
        </w:rPr>
        <w:t>s</w:t>
      </w:r>
      <w:r w:rsidR="00F835DB" w:rsidRPr="00476D09">
        <w:rPr>
          <w:rFonts w:ascii="Adobe Caslon Pro" w:hAnsi="Adobe Caslon Pro" w:cstheme="majorBidi"/>
          <w:bCs/>
          <w:sz w:val="20"/>
          <w:szCs w:val="20"/>
        </w:rPr>
        <w:t xml:space="preserve"> and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 xml:space="preserve">providing </w:t>
      </w:r>
      <w:r w:rsidR="00F835DB" w:rsidRPr="00476D09">
        <w:rPr>
          <w:rFonts w:ascii="Adobe Caslon Pro" w:hAnsi="Adobe Caslon Pro" w:cstheme="majorBidi"/>
          <w:bCs/>
          <w:sz w:val="20"/>
          <w:szCs w:val="20"/>
        </w:rPr>
        <w:t>data</w:t>
      </w:r>
      <w:r w:rsidR="00C775C8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040C1B" w:rsidRPr="00476D09">
        <w:rPr>
          <w:rFonts w:ascii="Adobe Caslon Pro" w:hAnsi="Adobe Caslon Pro" w:cstheme="majorBidi"/>
          <w:bCs/>
          <w:sz w:val="20"/>
          <w:szCs w:val="20"/>
        </w:rPr>
        <w:t xml:space="preserve">to </w:t>
      </w:r>
      <w:r w:rsidR="00C775C8" w:rsidRPr="00476D09">
        <w:rPr>
          <w:rFonts w:ascii="Adobe Caslon Pro" w:hAnsi="Adobe Caslon Pro" w:cstheme="majorBidi"/>
          <w:bCs/>
          <w:sz w:val="20"/>
          <w:szCs w:val="20"/>
        </w:rPr>
        <w:t xml:space="preserve">approved </w:t>
      </w:r>
      <w:r w:rsidR="00040C1B" w:rsidRPr="00476D09">
        <w:rPr>
          <w:rFonts w:ascii="Adobe Caslon Pro" w:hAnsi="Adobe Caslon Pro" w:cstheme="majorBidi"/>
          <w:bCs/>
          <w:sz w:val="20"/>
          <w:szCs w:val="20"/>
        </w:rPr>
        <w:t xml:space="preserve">studies </w:t>
      </w:r>
      <w:r w:rsidR="00316CE2" w:rsidRPr="00476D09">
        <w:rPr>
          <w:rFonts w:ascii="Adobe Caslon Pro" w:hAnsi="Adobe Caslon Pro" w:cstheme="majorBidi"/>
          <w:bCs/>
          <w:sz w:val="20"/>
          <w:szCs w:val="20"/>
        </w:rPr>
        <w:t xml:space="preserve">and/or </w:t>
      </w:r>
      <w:r w:rsidR="00EE719E" w:rsidRPr="00476D09">
        <w:rPr>
          <w:rFonts w:ascii="Adobe Caslon Pro" w:hAnsi="Adobe Caslon Pro" w:cstheme="majorBidi"/>
          <w:bCs/>
          <w:sz w:val="20"/>
          <w:szCs w:val="20"/>
        </w:rPr>
        <w:t xml:space="preserve">to </w:t>
      </w:r>
      <w:r w:rsidR="00316CE2" w:rsidRPr="00476D09">
        <w:rPr>
          <w:rFonts w:ascii="Adobe Caslon Pro" w:hAnsi="Adobe Caslon Pro" w:cstheme="majorBidi"/>
          <w:bCs/>
          <w:sz w:val="20"/>
          <w:szCs w:val="20"/>
        </w:rPr>
        <w:t xml:space="preserve">a </w:t>
      </w:r>
      <w:r w:rsidR="005E734C" w:rsidRPr="00476D09">
        <w:rPr>
          <w:rFonts w:ascii="Adobe Caslon Pro" w:hAnsi="Adobe Caslon Pro" w:cstheme="majorBidi"/>
          <w:bCs/>
          <w:sz w:val="20"/>
          <w:szCs w:val="20"/>
        </w:rPr>
        <w:t xml:space="preserve">DNA </w:t>
      </w:r>
      <w:r w:rsidR="00316CE2" w:rsidRPr="00476D09">
        <w:rPr>
          <w:rFonts w:ascii="Adobe Caslon Pro" w:hAnsi="Adobe Caslon Pro" w:cstheme="majorBidi"/>
          <w:bCs/>
          <w:sz w:val="20"/>
          <w:szCs w:val="20"/>
        </w:rPr>
        <w:t xml:space="preserve">sequencing </w:t>
      </w:r>
      <w:r w:rsidR="0064718B" w:rsidRPr="00476D09">
        <w:rPr>
          <w:rFonts w:ascii="Adobe Caslon Pro" w:hAnsi="Adobe Caslon Pro" w:cstheme="majorBidi"/>
          <w:bCs/>
          <w:sz w:val="20"/>
          <w:szCs w:val="20"/>
        </w:rPr>
        <w:t>facility</w:t>
      </w:r>
    </w:p>
    <w:p w14:paraId="40E286AA" w14:textId="77777777" w:rsidR="000D5B0D" w:rsidRPr="00476D09" w:rsidRDefault="000D5B0D" w:rsidP="00476D09">
      <w:pPr>
        <w:pStyle w:val="a3"/>
        <w:bidi w:val="0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0BD4C9D8" w14:textId="7AD548C6" w:rsidR="00C110DC" w:rsidRPr="00476D09" w:rsidRDefault="00C110DC" w:rsidP="00476D09">
      <w:pPr>
        <w:pStyle w:val="a3"/>
        <w:keepNext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 xml:space="preserve">Performance </w:t>
      </w:r>
      <w:r w:rsidR="003F3407" w:rsidRPr="00476D09">
        <w:rPr>
          <w:rFonts w:ascii="Adobe Caslon Pro" w:hAnsi="Adobe Caslon Pro" w:cstheme="majorBidi"/>
          <w:b/>
          <w:sz w:val="20"/>
          <w:szCs w:val="20"/>
        </w:rPr>
        <w:t>and</w:t>
      </w:r>
      <w:r w:rsidR="007029DE" w:rsidRPr="00476D09">
        <w:rPr>
          <w:rFonts w:ascii="Adobe Caslon Pro" w:hAnsi="Adobe Caslon Pro" w:cstheme="majorBidi"/>
          <w:b/>
          <w:sz w:val="20"/>
          <w:szCs w:val="20"/>
        </w:rPr>
        <w:t xml:space="preserve"> Q</w:t>
      </w:r>
      <w:r w:rsidR="003F3407" w:rsidRPr="00476D09">
        <w:rPr>
          <w:rFonts w:ascii="Adobe Caslon Pro" w:hAnsi="Adobe Caslon Pro" w:cstheme="majorBidi"/>
          <w:b/>
          <w:sz w:val="20"/>
          <w:szCs w:val="20"/>
        </w:rPr>
        <w:t xml:space="preserve">uality </w:t>
      </w:r>
      <w:r w:rsidR="007029DE" w:rsidRPr="00476D09">
        <w:rPr>
          <w:rFonts w:ascii="Adobe Caslon Pro" w:hAnsi="Adobe Caslon Pro" w:cstheme="majorBidi"/>
          <w:b/>
          <w:sz w:val="20"/>
          <w:szCs w:val="20"/>
        </w:rPr>
        <w:t>C</w:t>
      </w:r>
      <w:r w:rsidR="00D53981" w:rsidRPr="00476D09">
        <w:rPr>
          <w:rFonts w:ascii="Adobe Caslon Pro" w:hAnsi="Adobe Caslon Pro" w:cstheme="majorBidi"/>
          <w:b/>
          <w:sz w:val="20"/>
          <w:szCs w:val="20"/>
        </w:rPr>
        <w:t>ontrol</w:t>
      </w:r>
    </w:p>
    <w:p w14:paraId="4D5511C8" w14:textId="077D6E98" w:rsidR="008E3E2F" w:rsidRPr="00476D09" w:rsidRDefault="00626B71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3F3407" w:rsidRPr="00476D09">
        <w:rPr>
          <w:rFonts w:ascii="Adobe Caslon Pro" w:hAnsi="Adobe Caslon Pro" w:cstheme="majorBidi"/>
          <w:bCs/>
          <w:sz w:val="20"/>
          <w:szCs w:val="20"/>
        </w:rPr>
        <w:t xml:space="preserve">should </w:t>
      </w:r>
      <w:r w:rsidR="00817047" w:rsidRPr="00476D09">
        <w:rPr>
          <w:rFonts w:ascii="Adobe Caslon Pro" w:hAnsi="Adobe Caslon Pro" w:cstheme="majorBidi"/>
          <w:bCs/>
          <w:sz w:val="20"/>
          <w:szCs w:val="20"/>
        </w:rPr>
        <w:t>perform quality control for collected samples</w:t>
      </w:r>
      <w:r w:rsidR="00817047" w:rsidRPr="00476D09" w:rsidDel="00D53981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817047" w:rsidRPr="00476D09">
        <w:rPr>
          <w:rFonts w:ascii="Adobe Caslon Pro" w:hAnsi="Adobe Caslon Pro" w:cstheme="majorBidi"/>
          <w:bCs/>
          <w:sz w:val="20"/>
          <w:szCs w:val="20"/>
        </w:rPr>
        <w:t>and</w:t>
      </w:r>
      <w:r w:rsidR="00817047" w:rsidRPr="00476D09" w:rsidDel="00D53981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F06E34" w:rsidRPr="00476D09">
        <w:rPr>
          <w:rFonts w:ascii="Adobe Caslon Pro" w:hAnsi="Adobe Caslon Pro" w:cstheme="majorBidi"/>
          <w:bCs/>
          <w:sz w:val="20"/>
          <w:szCs w:val="20"/>
        </w:rPr>
        <w:t>issue</w:t>
      </w:r>
      <w:r w:rsidR="00D53981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5E0E51" w:rsidRPr="00476D09">
        <w:rPr>
          <w:rFonts w:ascii="Adobe Caslon Pro" w:hAnsi="Adobe Caslon Pro" w:cstheme="majorBidi"/>
          <w:bCs/>
          <w:sz w:val="20"/>
          <w:szCs w:val="20"/>
        </w:rPr>
        <w:t>cohesive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314E2E" w:rsidRPr="00476D09">
        <w:rPr>
          <w:rFonts w:ascii="Adobe Caslon Pro" w:hAnsi="Adobe Caslon Pro" w:cstheme="majorBidi"/>
          <w:bCs/>
          <w:sz w:val="20"/>
          <w:szCs w:val="20"/>
        </w:rPr>
        <w:t xml:space="preserve">instructions to health organizations </w:t>
      </w:r>
      <w:r w:rsidR="00D53981" w:rsidRPr="00476D09">
        <w:rPr>
          <w:rFonts w:ascii="Adobe Caslon Pro" w:hAnsi="Adobe Caslon Pro" w:cstheme="majorBidi"/>
          <w:bCs/>
          <w:sz w:val="20"/>
          <w:szCs w:val="20"/>
        </w:rPr>
        <w:t xml:space="preserve">that collect samples </w:t>
      </w:r>
      <w:r w:rsidR="00314E2E" w:rsidRPr="00476D09">
        <w:rPr>
          <w:rFonts w:ascii="Adobe Caslon Pro" w:hAnsi="Adobe Caslon Pro" w:cstheme="majorBidi"/>
          <w:bCs/>
          <w:sz w:val="20"/>
          <w:szCs w:val="20"/>
        </w:rPr>
        <w:t>from volunteers</w:t>
      </w:r>
      <w:r w:rsidR="00D32C43"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07947764" w14:textId="77777777" w:rsidR="00DA13B6" w:rsidRPr="00476D09" w:rsidRDefault="00DA13B6" w:rsidP="00476D09">
      <w:pPr>
        <w:pStyle w:val="a3"/>
        <w:bidi w:val="0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3D2C5185" w14:textId="72086348" w:rsidR="00F06E34" w:rsidRPr="00476D09" w:rsidRDefault="00626B71" w:rsidP="00476D09">
      <w:pPr>
        <w:pStyle w:val="a3"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 xml:space="preserve">Procedures and </w:t>
      </w:r>
      <w:r w:rsidR="007029DE" w:rsidRPr="00476D09">
        <w:rPr>
          <w:rFonts w:ascii="Adobe Caslon Pro" w:hAnsi="Adobe Caslon Pro" w:cstheme="majorBidi"/>
          <w:b/>
          <w:sz w:val="20"/>
          <w:szCs w:val="20"/>
        </w:rPr>
        <w:t>R</w:t>
      </w:r>
      <w:r w:rsidRPr="00476D09">
        <w:rPr>
          <w:rFonts w:ascii="Adobe Caslon Pro" w:hAnsi="Adobe Caslon Pro" w:cstheme="majorBidi"/>
          <w:b/>
          <w:sz w:val="20"/>
          <w:szCs w:val="20"/>
        </w:rPr>
        <w:t>egulations</w:t>
      </w:r>
    </w:p>
    <w:p w14:paraId="67813F70" w14:textId="3B545E4D" w:rsidR="00DA13B6" w:rsidRPr="00476D09" w:rsidRDefault="00626B71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5A3864" w:rsidRPr="00476D09">
        <w:rPr>
          <w:rFonts w:ascii="Adobe Caslon Pro" w:hAnsi="Adobe Caslon Pro" w:cstheme="majorBidi"/>
          <w:bCs/>
          <w:sz w:val="20"/>
          <w:szCs w:val="20"/>
        </w:rPr>
        <w:t xml:space="preserve">should </w:t>
      </w:r>
      <w:r w:rsidR="0007076A" w:rsidRPr="00476D09">
        <w:rPr>
          <w:rFonts w:ascii="Adobe Caslon Pro" w:hAnsi="Adobe Caslon Pro" w:cstheme="majorBidi"/>
          <w:bCs/>
          <w:sz w:val="20"/>
          <w:szCs w:val="20"/>
        </w:rPr>
        <w:t xml:space="preserve">follow </w:t>
      </w:r>
      <w:r w:rsidR="005A3864" w:rsidRPr="00476D09">
        <w:rPr>
          <w:rFonts w:ascii="Adobe Caslon Pro" w:hAnsi="Adobe Caslon Pro" w:cstheme="majorBidi"/>
          <w:bCs/>
          <w:sz w:val="20"/>
          <w:szCs w:val="20"/>
        </w:rPr>
        <w:t xml:space="preserve">proven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procedures and </w:t>
      </w:r>
      <w:r w:rsidR="0007076A" w:rsidRPr="00476D09">
        <w:rPr>
          <w:rFonts w:ascii="Adobe Caslon Pro" w:hAnsi="Adobe Caslon Pro" w:cstheme="majorBidi"/>
          <w:bCs/>
          <w:sz w:val="20"/>
          <w:szCs w:val="20"/>
        </w:rPr>
        <w:t xml:space="preserve">practice 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in </w:t>
      </w:r>
      <w:r w:rsidR="0007076A"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simultaneous </w:t>
      </w:r>
      <w:r w:rsidR="00A56873" w:rsidRPr="00476D09">
        <w:rPr>
          <w:rFonts w:ascii="Adobe Caslon Pro" w:hAnsi="Adobe Caslon Pro" w:cstheme="majorBidi"/>
          <w:bCs/>
          <w:sz w:val="20"/>
          <w:szCs w:val="20"/>
        </w:rPr>
        <w:t>handling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07076A" w:rsidRPr="00476D09">
        <w:rPr>
          <w:rFonts w:ascii="Adobe Caslon Pro" w:hAnsi="Adobe Caslon Pro" w:cstheme="majorBidi"/>
          <w:bCs/>
          <w:sz w:val="20"/>
          <w:szCs w:val="20"/>
        </w:rPr>
        <w:t xml:space="preserve">of 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a large volume of </w:t>
      </w:r>
      <w:r w:rsidR="0007076A" w:rsidRPr="00476D09">
        <w:rPr>
          <w:rFonts w:ascii="Adobe Caslon Pro" w:hAnsi="Adobe Caslon Pro" w:cstheme="majorBidi"/>
          <w:bCs/>
          <w:sz w:val="20"/>
          <w:szCs w:val="20"/>
        </w:rPr>
        <w:t xml:space="preserve">various </w:t>
      </w:r>
      <w:r w:rsidRPr="00476D09">
        <w:rPr>
          <w:rFonts w:ascii="Adobe Caslon Pro" w:hAnsi="Adobe Caslon Pro" w:cstheme="majorBidi"/>
          <w:bCs/>
          <w:sz w:val="20"/>
          <w:szCs w:val="20"/>
        </w:rPr>
        <w:t>kind</w:t>
      </w:r>
      <w:r w:rsidR="005A3864" w:rsidRPr="00476D09">
        <w:rPr>
          <w:rFonts w:ascii="Adobe Caslon Pro" w:hAnsi="Adobe Caslon Pro" w:cstheme="majorBidi"/>
          <w:bCs/>
          <w:sz w:val="20"/>
          <w:szCs w:val="20"/>
        </w:rPr>
        <w:t>s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of biological samples (hundreds of thousands at a time)</w:t>
      </w:r>
      <w:r w:rsidR="00C24B4F" w:rsidRPr="00476D09">
        <w:rPr>
          <w:rFonts w:ascii="Adobe Caslon Pro" w:hAnsi="Adobe Caslon Pro" w:cstheme="majorBidi"/>
          <w:bCs/>
          <w:sz w:val="20"/>
          <w:szCs w:val="20"/>
        </w:rPr>
        <w:t xml:space="preserve">, including but </w:t>
      </w:r>
      <w:r w:rsidRPr="00476D09">
        <w:rPr>
          <w:rFonts w:ascii="Adobe Caslon Pro" w:hAnsi="Adobe Caslon Pro" w:cstheme="majorBidi"/>
          <w:bCs/>
          <w:sz w:val="20"/>
          <w:szCs w:val="20"/>
        </w:rPr>
        <w:t>not limited to:</w:t>
      </w:r>
    </w:p>
    <w:p w14:paraId="2ADCD921" w14:textId="0EA92CEA" w:rsidR="008A1996" w:rsidRPr="00476D09" w:rsidRDefault="005A3864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Assuring 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that </w:t>
      </w:r>
      <w:proofErr w:type="spellStart"/>
      <w:r w:rsidR="001A7287" w:rsidRPr="00476D09">
        <w:rPr>
          <w:rFonts w:ascii="Adobe Caslon Pro" w:hAnsi="Adobe Caslon Pro" w:cstheme="majorBidi"/>
          <w:bCs/>
          <w:sz w:val="20"/>
          <w:szCs w:val="20"/>
        </w:rPr>
        <w:t>aliquoting</w:t>
      </w:r>
      <w:proofErr w:type="spellEnd"/>
      <w:r w:rsidR="001A7287" w:rsidRPr="00476D09">
        <w:rPr>
          <w:rFonts w:ascii="Adobe Caslon Pro" w:hAnsi="Adobe Caslon Pro" w:cstheme="majorBidi"/>
          <w:bCs/>
          <w:sz w:val="20"/>
          <w:szCs w:val="20"/>
        </w:rPr>
        <w:t xml:space="preserve"> of samples </w:t>
      </w:r>
      <w:r w:rsidR="00433706" w:rsidRPr="00476D09">
        <w:rPr>
          <w:rFonts w:ascii="Adobe Caslon Pro" w:hAnsi="Adobe Caslon Pro" w:cstheme="majorBidi"/>
          <w:bCs/>
          <w:sz w:val="20"/>
          <w:szCs w:val="20"/>
        </w:rPr>
        <w:t>is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 performed </w:t>
      </w:r>
      <w:r w:rsidR="001A7287" w:rsidRPr="00476D09">
        <w:rPr>
          <w:rFonts w:ascii="Adobe Caslon Pro" w:hAnsi="Adobe Caslon Pro" w:cstheme="majorBidi"/>
          <w:bCs/>
          <w:sz w:val="20"/>
          <w:szCs w:val="20"/>
        </w:rPr>
        <w:t xml:space="preserve">according to specifications 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provided in writing </w:t>
      </w:r>
      <w:r w:rsidR="001A7287" w:rsidRPr="00476D09">
        <w:rPr>
          <w:rFonts w:ascii="Adobe Caslon Pro" w:hAnsi="Adobe Caslon Pro" w:cstheme="majorBidi"/>
          <w:bCs/>
          <w:sz w:val="20"/>
          <w:szCs w:val="20"/>
        </w:rPr>
        <w:t>(amount and number)</w:t>
      </w:r>
    </w:p>
    <w:p w14:paraId="10216D5A" w14:textId="5D680B71" w:rsidR="00717FFB" w:rsidRPr="00476D09" w:rsidRDefault="00717FFB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Assuring 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>that the storing of</w:t>
      </w:r>
      <w:r w:rsidR="001A7287" w:rsidRPr="00476D09">
        <w:rPr>
          <w:rFonts w:ascii="Adobe Caslon Pro" w:hAnsi="Adobe Caslon Pro" w:cstheme="majorBidi"/>
          <w:bCs/>
          <w:sz w:val="20"/>
          <w:szCs w:val="20"/>
        </w:rPr>
        <w:t xml:space="preserve"> samples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A56873" w:rsidRPr="00476D09">
        <w:rPr>
          <w:rFonts w:ascii="Adobe Caslon Pro" w:hAnsi="Adobe Caslon Pro" w:cstheme="majorBidi"/>
          <w:bCs/>
          <w:sz w:val="20"/>
          <w:szCs w:val="20"/>
        </w:rPr>
        <w:t>are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 controlled and monitored</w:t>
      </w:r>
    </w:p>
    <w:p w14:paraId="6D6CC1FA" w14:textId="222AB6F5" w:rsidR="00930CC6" w:rsidRPr="00476D09" w:rsidRDefault="00717FFB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Assuring 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that samples/aliquots are </w:t>
      </w:r>
      <w:r w:rsidR="001A7287" w:rsidRPr="00476D09">
        <w:rPr>
          <w:rFonts w:ascii="Adobe Caslon Pro" w:hAnsi="Adobe Caslon Pro" w:cstheme="majorBidi"/>
          <w:bCs/>
          <w:sz w:val="20"/>
          <w:szCs w:val="20"/>
        </w:rPr>
        <w:t>proper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>ly</w:t>
      </w:r>
      <w:r w:rsidR="001A7287" w:rsidRPr="00476D09">
        <w:rPr>
          <w:rFonts w:ascii="Adobe Caslon Pro" w:hAnsi="Adobe Caslon Pro" w:cstheme="majorBidi"/>
          <w:bCs/>
          <w:sz w:val="20"/>
          <w:szCs w:val="20"/>
        </w:rPr>
        <w:t xml:space="preserve"> cod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>ed</w:t>
      </w:r>
    </w:p>
    <w:p w14:paraId="005A7B13" w14:textId="234B4058" w:rsidR="00080ED8" w:rsidRPr="00476D09" w:rsidRDefault="00930CC6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lastRenderedPageBreak/>
        <w:t xml:space="preserve">Assuring 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that samples are </w:t>
      </w:r>
      <w:r w:rsidR="001A7287" w:rsidRPr="00476D09">
        <w:rPr>
          <w:rFonts w:ascii="Adobe Caslon Pro" w:hAnsi="Adobe Caslon Pro" w:cstheme="majorBidi"/>
          <w:bCs/>
          <w:sz w:val="20"/>
          <w:szCs w:val="20"/>
        </w:rPr>
        <w:t>safe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>ly</w:t>
      </w:r>
      <w:r w:rsidR="001A7287" w:rsidRPr="00476D09">
        <w:rPr>
          <w:rFonts w:ascii="Adobe Caslon Pro" w:hAnsi="Adobe Caslon Pro" w:cstheme="majorBidi"/>
          <w:bCs/>
          <w:sz w:val="20"/>
          <w:szCs w:val="20"/>
        </w:rPr>
        <w:t xml:space="preserve"> stor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ed </w:t>
      </w:r>
      <w:r w:rsidR="009C65DF" w:rsidRPr="00476D09">
        <w:rPr>
          <w:rFonts w:ascii="Adobe Caslon Pro" w:hAnsi="Adobe Caslon Pro" w:cstheme="majorBidi"/>
          <w:bCs/>
          <w:sz w:val="20"/>
          <w:szCs w:val="20"/>
        </w:rPr>
        <w:t xml:space="preserve">and that </w:t>
      </w:r>
      <w:r w:rsidR="001A7287" w:rsidRPr="00476D09">
        <w:rPr>
          <w:rFonts w:ascii="Adobe Caslon Pro" w:hAnsi="Adobe Caslon Pro" w:cstheme="majorBidi"/>
          <w:bCs/>
          <w:sz w:val="20"/>
          <w:szCs w:val="20"/>
        </w:rPr>
        <w:t xml:space="preserve">access </w:t>
      </w:r>
      <w:r w:rsidR="009C65DF" w:rsidRPr="00476D09">
        <w:rPr>
          <w:rFonts w:ascii="Adobe Caslon Pro" w:hAnsi="Adobe Caslon Pro" w:cstheme="majorBidi"/>
          <w:bCs/>
          <w:sz w:val="20"/>
          <w:szCs w:val="20"/>
        </w:rPr>
        <w:t xml:space="preserve">is limited </w:t>
      </w:r>
      <w:r w:rsidR="00EE719E" w:rsidRPr="00476D09">
        <w:rPr>
          <w:rFonts w:ascii="Adobe Caslon Pro" w:hAnsi="Adobe Caslon Pro" w:cstheme="majorBidi"/>
          <w:bCs/>
          <w:sz w:val="20"/>
          <w:szCs w:val="20"/>
        </w:rPr>
        <w:t xml:space="preserve">to </w:t>
      </w:r>
      <w:r w:rsidR="008A1996" w:rsidRPr="00476D09">
        <w:rPr>
          <w:rFonts w:ascii="Adobe Caslon Pro" w:hAnsi="Adobe Caslon Pro" w:cstheme="majorBidi"/>
          <w:bCs/>
          <w:sz w:val="20"/>
          <w:szCs w:val="20"/>
        </w:rPr>
        <w:t xml:space="preserve">authorized </w:t>
      </w:r>
      <w:r w:rsidR="00EE719E" w:rsidRPr="00476D09">
        <w:rPr>
          <w:rFonts w:ascii="Adobe Caslon Pro" w:hAnsi="Adobe Caslon Pro" w:cstheme="majorBidi"/>
          <w:bCs/>
          <w:sz w:val="20"/>
          <w:szCs w:val="20"/>
        </w:rPr>
        <w:t>personnel</w:t>
      </w:r>
    </w:p>
    <w:p w14:paraId="747849C0" w14:textId="77777777" w:rsidR="00E55062" w:rsidRPr="00476D09" w:rsidRDefault="00E55062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05DCE1A4" w14:textId="61B6D2B9" w:rsidR="00A56873" w:rsidRPr="00476D09" w:rsidRDefault="00E55062" w:rsidP="00476D09">
      <w:pPr>
        <w:pStyle w:val="a3"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/>
          <w:sz w:val="20"/>
          <w:szCs w:val="20"/>
        </w:rPr>
        <w:t>Type</w:t>
      </w:r>
      <w:r w:rsidR="00B868C7">
        <w:rPr>
          <w:rFonts w:ascii="Adobe Caslon Pro" w:hAnsi="Adobe Caslon Pro" w:cstheme="majorBidi"/>
          <w:b/>
          <w:sz w:val="20"/>
          <w:szCs w:val="20"/>
        </w:rPr>
        <w:t>s</w:t>
      </w:r>
      <w:r>
        <w:rPr>
          <w:rFonts w:ascii="Adobe Caslon Pro" w:hAnsi="Adobe Caslon Pro" w:cstheme="majorBidi"/>
          <w:b/>
          <w:sz w:val="20"/>
          <w:szCs w:val="20"/>
        </w:rPr>
        <w:t xml:space="preserve"> of </w:t>
      </w:r>
      <w:r w:rsidR="007029DE" w:rsidRPr="00476D09">
        <w:rPr>
          <w:rFonts w:ascii="Adobe Caslon Pro" w:hAnsi="Adobe Caslon Pro" w:cstheme="majorBidi"/>
          <w:b/>
          <w:sz w:val="20"/>
          <w:szCs w:val="20"/>
        </w:rPr>
        <w:t>Sample</w:t>
      </w:r>
    </w:p>
    <w:p w14:paraId="005B8A47" w14:textId="2180CED8" w:rsidR="005919E9" w:rsidRPr="00476D09" w:rsidRDefault="005919E9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should have proven procedures regarding </w:t>
      </w:r>
      <w:r w:rsidR="0058396D">
        <w:rPr>
          <w:rFonts w:ascii="Adobe Caslon Pro" w:hAnsi="Adobe Caslon Pro" w:cstheme="majorBidi"/>
          <w:bCs/>
          <w:sz w:val="20"/>
          <w:szCs w:val="20"/>
        </w:rPr>
        <w:t>all</w:t>
      </w:r>
      <w:r w:rsidR="0058396D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58396D">
        <w:rPr>
          <w:rFonts w:ascii="Adobe Caslon Pro" w:hAnsi="Adobe Caslon Pro" w:cstheme="majorBidi"/>
          <w:bCs/>
          <w:sz w:val="20"/>
          <w:szCs w:val="20"/>
        </w:rPr>
        <w:t>repository</w:t>
      </w:r>
      <w:r w:rsidR="0058396D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conditions of </w:t>
      </w:r>
      <w:r w:rsidR="0058396D">
        <w:rPr>
          <w:rFonts w:ascii="Adobe Caslon Pro" w:hAnsi="Adobe Caslon Pro" w:cstheme="majorBidi"/>
          <w:bCs/>
          <w:sz w:val="20"/>
          <w:szCs w:val="20"/>
        </w:rPr>
        <w:t>all</w:t>
      </w:r>
      <w:r w:rsidR="0058396D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kinds of samples, </w:t>
      </w:r>
      <w:r w:rsidR="0058396D">
        <w:rPr>
          <w:rFonts w:ascii="Adobe Caslon Pro" w:hAnsi="Adobe Caslon Pro" w:cstheme="majorBidi"/>
          <w:bCs/>
          <w:sz w:val="20"/>
          <w:szCs w:val="20"/>
        </w:rPr>
        <w:t>for example</w:t>
      </w:r>
      <w:r w:rsidR="00FE3D8F" w:rsidRPr="00476D09">
        <w:rPr>
          <w:rFonts w:ascii="Adobe Caslon Pro" w:hAnsi="Adobe Caslon Pro" w:cstheme="majorBidi"/>
          <w:bCs/>
          <w:sz w:val="20"/>
          <w:szCs w:val="20"/>
        </w:rPr>
        <w:t>: DNA, RNA, protein, p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lasma, </w:t>
      </w:r>
      <w:r w:rsidR="00FE3D8F" w:rsidRPr="00476D09">
        <w:rPr>
          <w:rFonts w:ascii="Adobe Caslon Pro" w:hAnsi="Adobe Caslon Pro" w:cstheme="majorBidi"/>
          <w:bCs/>
          <w:sz w:val="20"/>
          <w:szCs w:val="20"/>
        </w:rPr>
        <w:t>s</w:t>
      </w:r>
      <w:r w:rsidRPr="00476D09">
        <w:rPr>
          <w:rFonts w:ascii="Adobe Caslon Pro" w:hAnsi="Adobe Caslon Pro" w:cstheme="majorBidi"/>
          <w:bCs/>
          <w:sz w:val="20"/>
          <w:szCs w:val="20"/>
        </w:rPr>
        <w:t>erum, white blood cell, saliva, urine, stool, tissue biopsies,</w:t>
      </w:r>
      <w:r w:rsidR="009E2460">
        <w:rPr>
          <w:rFonts w:ascii="Adobe Caslon Pro" w:hAnsi="Adobe Caslon Pro" w:cstheme="majorBidi"/>
          <w:bCs/>
          <w:sz w:val="20"/>
          <w:szCs w:val="20"/>
        </w:rPr>
        <w:t xml:space="preserve"> and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9E2460">
        <w:rPr>
          <w:rFonts w:ascii="Adobe Caslon Pro" w:hAnsi="Adobe Caslon Pro" w:cstheme="majorBidi"/>
          <w:bCs/>
          <w:sz w:val="20"/>
          <w:szCs w:val="20"/>
        </w:rPr>
        <w:t xml:space="preserve">any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other body fluid </w:t>
      </w:r>
      <w:r w:rsidR="009E2460">
        <w:rPr>
          <w:rFonts w:ascii="Adobe Caslon Pro" w:hAnsi="Adobe Caslon Pro" w:cstheme="majorBidi"/>
          <w:bCs/>
          <w:sz w:val="20"/>
          <w:szCs w:val="20"/>
        </w:rPr>
        <w:t>or</w:t>
      </w:r>
      <w:r w:rsidR="009E2460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>secretion</w:t>
      </w:r>
      <w:r w:rsidR="009E2460">
        <w:rPr>
          <w:rFonts w:ascii="Adobe Caslon Pro" w:hAnsi="Adobe Caslon Pro" w:cstheme="majorBidi"/>
          <w:bCs/>
          <w:sz w:val="20"/>
          <w:szCs w:val="20"/>
        </w:rPr>
        <w:t>.</w:t>
      </w:r>
    </w:p>
    <w:p w14:paraId="00164B9C" w14:textId="77777777" w:rsidR="005919E9" w:rsidRPr="00476D09" w:rsidRDefault="005919E9" w:rsidP="00476D09">
      <w:pPr>
        <w:pStyle w:val="a3"/>
        <w:bidi w:val="0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3BEBFB40" w14:textId="658BE7A5" w:rsidR="00B37306" w:rsidRPr="00476D09" w:rsidRDefault="002C4FC6" w:rsidP="00476D09">
      <w:pPr>
        <w:pStyle w:val="a3"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 xml:space="preserve">Sample </w:t>
      </w:r>
      <w:r w:rsidR="007029DE" w:rsidRPr="00476D09">
        <w:rPr>
          <w:rFonts w:ascii="Adobe Caslon Pro" w:hAnsi="Adobe Caslon Pro" w:cstheme="majorBidi"/>
          <w:b/>
          <w:sz w:val="20"/>
          <w:szCs w:val="20"/>
        </w:rPr>
        <w:t>P</w:t>
      </w:r>
      <w:r w:rsidRPr="00476D09">
        <w:rPr>
          <w:rFonts w:ascii="Adobe Caslon Pro" w:hAnsi="Adobe Caslon Pro" w:cstheme="majorBidi"/>
          <w:b/>
          <w:sz w:val="20"/>
          <w:szCs w:val="20"/>
        </w:rPr>
        <w:t>rocessing</w:t>
      </w:r>
    </w:p>
    <w:p w14:paraId="197343D0" w14:textId="40C86CDC" w:rsidR="002C4FC6" w:rsidRPr="00476D09" w:rsidRDefault="002C4FC6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should </w:t>
      </w:r>
      <w:r w:rsidR="00224F2A" w:rsidRPr="00476D09">
        <w:rPr>
          <w:rFonts w:ascii="Adobe Caslon Pro" w:hAnsi="Adobe Caslon Pro" w:cstheme="majorBidi"/>
          <w:bCs/>
          <w:sz w:val="20"/>
          <w:szCs w:val="20"/>
        </w:rPr>
        <w:t xml:space="preserve">be </w:t>
      </w:r>
      <w:r w:rsidR="00B37306" w:rsidRPr="00476D09">
        <w:rPr>
          <w:rFonts w:ascii="Adobe Caslon Pro" w:hAnsi="Adobe Caslon Pro" w:cstheme="majorBidi"/>
          <w:bCs/>
          <w:sz w:val="20"/>
          <w:szCs w:val="20"/>
        </w:rPr>
        <w:t>capable of</w:t>
      </w:r>
      <w:r w:rsidR="00224F2A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9E2460" w:rsidRPr="009F23FC">
        <w:rPr>
          <w:rFonts w:ascii="Adobe Caslon Pro" w:hAnsi="Adobe Caslon Pro" w:cstheme="majorBidi"/>
          <w:bCs/>
          <w:sz w:val="20"/>
          <w:szCs w:val="20"/>
        </w:rPr>
        <w:t xml:space="preserve">simultaneously </w:t>
      </w:r>
      <w:r w:rsidR="00224F2A" w:rsidRPr="00476D09">
        <w:rPr>
          <w:rFonts w:ascii="Adobe Caslon Pro" w:hAnsi="Adobe Caslon Pro" w:cstheme="majorBidi"/>
          <w:bCs/>
          <w:sz w:val="20"/>
          <w:szCs w:val="20"/>
        </w:rPr>
        <w:t>perform</w:t>
      </w:r>
      <w:r w:rsidR="00B37306" w:rsidRPr="00476D09">
        <w:rPr>
          <w:rFonts w:ascii="Adobe Caslon Pro" w:hAnsi="Adobe Caslon Pro" w:cstheme="majorBidi"/>
          <w:bCs/>
          <w:sz w:val="20"/>
          <w:szCs w:val="20"/>
        </w:rPr>
        <w:t>ing</w:t>
      </w:r>
      <w:r w:rsidR="00224F2A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several biological </w:t>
      </w:r>
      <w:r w:rsidR="0058396D">
        <w:rPr>
          <w:rFonts w:ascii="Adobe Caslon Pro" w:hAnsi="Adobe Caslon Pro" w:cstheme="majorBidi"/>
          <w:bCs/>
          <w:sz w:val="20"/>
          <w:szCs w:val="20"/>
        </w:rPr>
        <w:t>analyses</w:t>
      </w:r>
      <w:r w:rsidR="00433706" w:rsidRPr="00476D09">
        <w:rPr>
          <w:rFonts w:ascii="Adobe Caslon Pro" w:hAnsi="Adobe Caslon Pro" w:cstheme="majorBidi"/>
          <w:bCs/>
          <w:sz w:val="20"/>
          <w:szCs w:val="20"/>
        </w:rPr>
        <w:t>, including but not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limited to:</w:t>
      </w:r>
    </w:p>
    <w:p w14:paraId="75FD4938" w14:textId="77777777" w:rsidR="002C4FC6" w:rsidRPr="00476D09" w:rsidRDefault="002F6D11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DNA extraction</w:t>
      </w:r>
    </w:p>
    <w:p w14:paraId="10EECE33" w14:textId="77777777" w:rsidR="003E748E" w:rsidRPr="00476D09" w:rsidRDefault="003E748E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RNA extraction</w:t>
      </w:r>
    </w:p>
    <w:p w14:paraId="346940E3" w14:textId="77777777" w:rsidR="003E748E" w:rsidRPr="00476D09" w:rsidRDefault="003E748E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Plasma</w:t>
      </w:r>
      <w:r w:rsidR="004B225B" w:rsidRPr="00476D09">
        <w:rPr>
          <w:rFonts w:ascii="Adobe Caslon Pro" w:hAnsi="Adobe Caslon Pro" w:cstheme="majorBidi"/>
          <w:bCs/>
          <w:sz w:val="20"/>
          <w:szCs w:val="20"/>
        </w:rPr>
        <w:t xml:space="preserve"> and serum</w:t>
      </w:r>
      <w:r w:rsidR="00E05B88" w:rsidRPr="00476D09">
        <w:rPr>
          <w:rFonts w:ascii="Adobe Caslon Pro" w:hAnsi="Adobe Caslon Pro" w:cstheme="majorBidi"/>
          <w:bCs/>
          <w:sz w:val="20"/>
          <w:szCs w:val="20"/>
        </w:rPr>
        <w:t xml:space="preserve"> separation </w:t>
      </w:r>
    </w:p>
    <w:p w14:paraId="44EB0D72" w14:textId="6404F927" w:rsidR="00C030F7" w:rsidRPr="00476D09" w:rsidRDefault="00E05B88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White </w:t>
      </w:r>
      <w:r w:rsidR="00433706" w:rsidRPr="00476D09">
        <w:rPr>
          <w:rFonts w:ascii="Adobe Caslon Pro" w:hAnsi="Adobe Caslon Pro" w:cstheme="majorBidi"/>
          <w:bCs/>
          <w:sz w:val="20"/>
          <w:szCs w:val="20"/>
        </w:rPr>
        <w:t>b</w:t>
      </w:r>
      <w:r w:rsidR="00C030F7" w:rsidRPr="00476D09">
        <w:rPr>
          <w:rFonts w:ascii="Adobe Caslon Pro" w:hAnsi="Adobe Caslon Pro" w:cstheme="majorBidi"/>
          <w:bCs/>
          <w:sz w:val="20"/>
          <w:szCs w:val="20"/>
        </w:rPr>
        <w:t>lood cells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separation</w:t>
      </w:r>
    </w:p>
    <w:p w14:paraId="28B17B30" w14:textId="77777777" w:rsidR="00313C78" w:rsidRPr="00476D09" w:rsidRDefault="00313C78" w:rsidP="00476D09">
      <w:pPr>
        <w:pStyle w:val="a3"/>
        <w:bidi w:val="0"/>
        <w:ind w:left="1080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5B3ACFFA" w14:textId="2DD74714" w:rsidR="0093608A" w:rsidRPr="00476D09" w:rsidRDefault="00EB6DC7">
      <w:pPr>
        <w:pStyle w:val="a3"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/>
          <w:sz w:val="20"/>
          <w:szCs w:val="20"/>
        </w:rPr>
      </w:pPr>
      <w:r>
        <w:rPr>
          <w:rFonts w:ascii="Adobe Caslon Pro" w:hAnsi="Adobe Caslon Pro" w:cstheme="majorBidi"/>
          <w:b/>
          <w:sz w:val="20"/>
          <w:szCs w:val="20"/>
        </w:rPr>
        <w:t>Repository</w:t>
      </w:r>
      <w:r w:rsidR="0093608A" w:rsidRPr="00476D09">
        <w:rPr>
          <w:rFonts w:ascii="Adobe Caslon Pro" w:hAnsi="Adobe Caslon Pro" w:cstheme="majorBidi"/>
          <w:b/>
          <w:sz w:val="20"/>
          <w:szCs w:val="20"/>
        </w:rPr>
        <w:t xml:space="preserve"> </w:t>
      </w:r>
      <w:r w:rsidR="0093608A">
        <w:rPr>
          <w:rFonts w:ascii="Adobe Caslon Pro" w:hAnsi="Adobe Caslon Pro" w:cstheme="majorBidi"/>
          <w:b/>
          <w:sz w:val="20"/>
          <w:szCs w:val="20"/>
        </w:rPr>
        <w:t>Equipment</w:t>
      </w:r>
    </w:p>
    <w:p w14:paraId="2FC216A9" w14:textId="1842B98D" w:rsidR="0093608A" w:rsidRDefault="0093608A" w:rsidP="00B868C7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 xml:space="preserve">The biobank should have the </w:t>
      </w:r>
      <w:r w:rsidR="00B868C7">
        <w:rPr>
          <w:rFonts w:ascii="Adobe Caslon Pro" w:hAnsi="Adobe Caslon Pro" w:cstheme="majorBidi"/>
          <w:bCs/>
          <w:sz w:val="20"/>
          <w:szCs w:val="20"/>
        </w:rPr>
        <w:t>most appropriate</w:t>
      </w:r>
      <w:r>
        <w:rPr>
          <w:rFonts w:ascii="Adobe Caslon Pro" w:hAnsi="Adobe Caslon Pro" w:cstheme="majorBidi"/>
          <w:bCs/>
          <w:sz w:val="20"/>
          <w:szCs w:val="20"/>
        </w:rPr>
        <w:t xml:space="preserve"> equipment </w:t>
      </w:r>
      <w:r w:rsidR="00B868C7">
        <w:rPr>
          <w:rFonts w:ascii="Adobe Caslon Pro" w:hAnsi="Adobe Caslon Pro" w:cstheme="majorBidi"/>
          <w:bCs/>
          <w:sz w:val="20"/>
          <w:szCs w:val="20"/>
        </w:rPr>
        <w:t>designed to</w:t>
      </w:r>
      <w:r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B868C7">
        <w:rPr>
          <w:rFonts w:ascii="Adobe Caslon Pro" w:hAnsi="Adobe Caslon Pro" w:cstheme="majorBidi"/>
          <w:bCs/>
          <w:sz w:val="20"/>
          <w:szCs w:val="20"/>
        </w:rPr>
        <w:t>prepare</w:t>
      </w:r>
      <w:r>
        <w:rPr>
          <w:rFonts w:ascii="Adobe Caslon Pro" w:hAnsi="Adobe Caslon Pro" w:cstheme="majorBidi"/>
          <w:bCs/>
          <w:sz w:val="20"/>
          <w:szCs w:val="20"/>
        </w:rPr>
        <w:t xml:space="preserve"> and </w:t>
      </w:r>
      <w:r w:rsidR="00B868C7">
        <w:rPr>
          <w:rFonts w:ascii="Adobe Caslon Pro" w:hAnsi="Adobe Caslon Pro" w:cstheme="majorBidi"/>
          <w:bCs/>
          <w:sz w:val="20"/>
          <w:szCs w:val="20"/>
        </w:rPr>
        <w:t>store</w:t>
      </w:r>
      <w:r>
        <w:rPr>
          <w:rFonts w:ascii="Adobe Caslon Pro" w:hAnsi="Adobe Caslon Pro" w:cstheme="majorBidi"/>
          <w:bCs/>
          <w:sz w:val="20"/>
          <w:szCs w:val="20"/>
        </w:rPr>
        <w:t xml:space="preserve"> all </w:t>
      </w:r>
      <w:r w:rsidR="00B868C7">
        <w:rPr>
          <w:rFonts w:ascii="Adobe Caslon Pro" w:hAnsi="Adobe Caslon Pro" w:cstheme="majorBidi"/>
          <w:bCs/>
          <w:sz w:val="20"/>
          <w:szCs w:val="20"/>
        </w:rPr>
        <w:t>types of samples specified hereinabove</w:t>
      </w:r>
      <w:r>
        <w:rPr>
          <w:rFonts w:ascii="Adobe Caslon Pro" w:hAnsi="Adobe Caslon Pro" w:cstheme="majorBidi"/>
          <w:bCs/>
          <w:sz w:val="20"/>
          <w:szCs w:val="20"/>
        </w:rPr>
        <w:t>, including but not limited to:</w:t>
      </w:r>
    </w:p>
    <w:p w14:paraId="7A498169" w14:textId="10675E44" w:rsidR="0093608A" w:rsidRDefault="0093608A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>Freezers</w:t>
      </w:r>
    </w:p>
    <w:p w14:paraId="3184ED46" w14:textId="52D519A8" w:rsidR="0093608A" w:rsidRDefault="0093608A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93608A">
        <w:rPr>
          <w:rFonts w:ascii="Adobe Caslon Pro" w:hAnsi="Adobe Caslon Pro" w:cstheme="majorBidi"/>
          <w:bCs/>
          <w:sz w:val="20"/>
          <w:szCs w:val="20"/>
        </w:rPr>
        <w:t xml:space="preserve">Freezing </w:t>
      </w:r>
      <w:r w:rsidR="00B868C7">
        <w:rPr>
          <w:rFonts w:ascii="Adobe Caslon Pro" w:hAnsi="Adobe Caslon Pro" w:cstheme="majorBidi"/>
          <w:bCs/>
          <w:sz w:val="20"/>
          <w:szCs w:val="20"/>
        </w:rPr>
        <w:t>c</w:t>
      </w:r>
      <w:r w:rsidRPr="0093608A">
        <w:rPr>
          <w:rFonts w:ascii="Adobe Caslon Pro" w:hAnsi="Adobe Caslon Pro" w:cstheme="majorBidi"/>
          <w:bCs/>
          <w:sz w:val="20"/>
          <w:szCs w:val="20"/>
        </w:rPr>
        <w:t>ontainer</w:t>
      </w:r>
      <w:r>
        <w:rPr>
          <w:rFonts w:ascii="Adobe Caslon Pro" w:hAnsi="Adobe Caslon Pro" w:cstheme="majorBidi"/>
          <w:bCs/>
          <w:sz w:val="20"/>
          <w:szCs w:val="20"/>
        </w:rPr>
        <w:t>s</w:t>
      </w:r>
    </w:p>
    <w:p w14:paraId="0BA43913" w14:textId="23656C21" w:rsidR="0093608A" w:rsidRDefault="0093608A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 xml:space="preserve">Biobanking </w:t>
      </w:r>
      <w:r w:rsidR="00B868C7">
        <w:rPr>
          <w:rFonts w:ascii="Adobe Caslon Pro" w:hAnsi="Adobe Caslon Pro" w:cstheme="majorBidi"/>
          <w:bCs/>
          <w:sz w:val="20"/>
          <w:szCs w:val="20"/>
        </w:rPr>
        <w:t>t</w:t>
      </w:r>
      <w:r>
        <w:rPr>
          <w:rFonts w:ascii="Adobe Caslon Pro" w:hAnsi="Adobe Caslon Pro" w:cstheme="majorBidi"/>
          <w:bCs/>
          <w:sz w:val="20"/>
          <w:szCs w:val="20"/>
        </w:rPr>
        <w:t>ubes</w:t>
      </w:r>
    </w:p>
    <w:p w14:paraId="2A77766B" w14:textId="4F363B36" w:rsidR="0093608A" w:rsidRDefault="0093608A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>Barcode readers</w:t>
      </w:r>
    </w:p>
    <w:p w14:paraId="51D0B82B" w14:textId="04F1FF4A" w:rsidR="0093608A" w:rsidRDefault="0093608A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>Cappers/</w:t>
      </w:r>
      <w:r w:rsidR="00B868C7">
        <w:rPr>
          <w:rFonts w:ascii="Adobe Caslon Pro" w:hAnsi="Adobe Caslon Pro" w:cstheme="majorBidi"/>
          <w:bCs/>
          <w:sz w:val="20"/>
          <w:szCs w:val="20"/>
        </w:rPr>
        <w:t>d</w:t>
      </w:r>
      <w:r>
        <w:rPr>
          <w:rFonts w:ascii="Adobe Caslon Pro" w:hAnsi="Adobe Caslon Pro" w:cstheme="majorBidi"/>
          <w:bCs/>
          <w:sz w:val="20"/>
          <w:szCs w:val="20"/>
        </w:rPr>
        <w:t>ecappers</w:t>
      </w:r>
    </w:p>
    <w:p w14:paraId="1DEC3691" w14:textId="77777777" w:rsidR="00B868C7" w:rsidRDefault="0093608A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>Reagent</w:t>
      </w:r>
      <w:r w:rsidR="00B868C7">
        <w:rPr>
          <w:rFonts w:ascii="Adobe Caslon Pro" w:hAnsi="Adobe Caslon Pro" w:cstheme="majorBidi"/>
          <w:bCs/>
          <w:sz w:val="20"/>
          <w:szCs w:val="20"/>
        </w:rPr>
        <w:t>s</w:t>
      </w:r>
    </w:p>
    <w:p w14:paraId="32038D43" w14:textId="5BF316B6" w:rsidR="0093608A" w:rsidRDefault="00B868C7" w:rsidP="00476D09">
      <w:pPr>
        <w:pStyle w:val="a3"/>
        <w:numPr>
          <w:ilvl w:val="1"/>
          <w:numId w:val="3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>K</w:t>
      </w:r>
      <w:r w:rsidR="0093608A">
        <w:rPr>
          <w:rFonts w:ascii="Adobe Caslon Pro" w:hAnsi="Adobe Caslon Pro" w:cstheme="majorBidi"/>
          <w:bCs/>
          <w:sz w:val="20"/>
          <w:szCs w:val="20"/>
        </w:rPr>
        <w:t xml:space="preserve">its for </w:t>
      </w:r>
      <w:r>
        <w:rPr>
          <w:rFonts w:ascii="Adobe Caslon Pro" w:hAnsi="Adobe Caslon Pro" w:cstheme="majorBidi"/>
          <w:bCs/>
          <w:sz w:val="20"/>
          <w:szCs w:val="20"/>
        </w:rPr>
        <w:t xml:space="preserve">each </w:t>
      </w:r>
      <w:r w:rsidR="0093608A">
        <w:rPr>
          <w:rFonts w:ascii="Adobe Caslon Pro" w:hAnsi="Adobe Caslon Pro" w:cstheme="majorBidi"/>
          <w:bCs/>
          <w:sz w:val="20"/>
          <w:szCs w:val="20"/>
        </w:rPr>
        <w:t>specific type</w:t>
      </w:r>
      <w:r>
        <w:rPr>
          <w:rFonts w:ascii="Adobe Caslon Pro" w:hAnsi="Adobe Caslon Pro" w:cstheme="majorBidi"/>
          <w:bCs/>
          <w:sz w:val="20"/>
          <w:szCs w:val="20"/>
        </w:rPr>
        <w:t xml:space="preserve"> of sample</w:t>
      </w:r>
    </w:p>
    <w:p w14:paraId="4D4F172F" w14:textId="77777777" w:rsidR="0093608A" w:rsidRDefault="0093608A" w:rsidP="00476D09">
      <w:pPr>
        <w:pStyle w:val="a3"/>
        <w:bidi w:val="0"/>
        <w:ind w:left="1080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011D495B" w14:textId="44D0B03C" w:rsidR="00B37306" w:rsidRPr="00476D09" w:rsidRDefault="00B37306" w:rsidP="00476D09">
      <w:pPr>
        <w:pStyle w:val="a3"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>Transporting</w:t>
      </w:r>
      <w:r w:rsidR="003439C5" w:rsidRPr="00476D09">
        <w:rPr>
          <w:rFonts w:ascii="Adobe Caslon Pro" w:hAnsi="Adobe Caslon Pro" w:cstheme="majorBidi"/>
          <w:b/>
          <w:sz w:val="20"/>
          <w:szCs w:val="20"/>
        </w:rPr>
        <w:t xml:space="preserve"> </w:t>
      </w:r>
      <w:r w:rsidR="000A4439" w:rsidRPr="00476D09">
        <w:rPr>
          <w:rFonts w:ascii="Adobe Caslon Pro" w:hAnsi="Adobe Caslon Pro" w:cstheme="majorBidi"/>
          <w:b/>
          <w:sz w:val="20"/>
          <w:szCs w:val="20"/>
        </w:rPr>
        <w:t>B</w:t>
      </w:r>
      <w:r w:rsidR="003439C5" w:rsidRPr="00476D09">
        <w:rPr>
          <w:rFonts w:ascii="Adobe Caslon Pro" w:hAnsi="Adobe Caslon Pro" w:cstheme="majorBidi"/>
          <w:b/>
          <w:sz w:val="20"/>
          <w:szCs w:val="20"/>
        </w:rPr>
        <w:t xml:space="preserve">iological </w:t>
      </w:r>
      <w:r w:rsidR="000A4439" w:rsidRPr="00476D09">
        <w:rPr>
          <w:rFonts w:ascii="Adobe Caslon Pro" w:hAnsi="Adobe Caslon Pro" w:cstheme="majorBidi"/>
          <w:b/>
          <w:sz w:val="20"/>
          <w:szCs w:val="20"/>
        </w:rPr>
        <w:t>S</w:t>
      </w:r>
      <w:r w:rsidR="00E1060E" w:rsidRPr="00476D09">
        <w:rPr>
          <w:rFonts w:ascii="Adobe Caslon Pro" w:hAnsi="Adobe Caslon Pro" w:cstheme="majorBidi"/>
          <w:b/>
          <w:sz w:val="20"/>
          <w:szCs w:val="20"/>
        </w:rPr>
        <w:t>amples</w:t>
      </w:r>
    </w:p>
    <w:p w14:paraId="3BCF9FFA" w14:textId="3B55E9BD" w:rsidR="002C4FC6" w:rsidRPr="00476D09" w:rsidRDefault="003439C5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should </w:t>
      </w:r>
      <w:r w:rsidR="003E748E" w:rsidRPr="00476D09">
        <w:rPr>
          <w:rFonts w:ascii="Adobe Caslon Pro" w:hAnsi="Adobe Caslon Pro" w:cstheme="majorBidi"/>
          <w:bCs/>
          <w:sz w:val="20"/>
          <w:szCs w:val="20"/>
        </w:rPr>
        <w:t xml:space="preserve">be </w:t>
      </w:r>
      <w:r w:rsidR="00B37306" w:rsidRPr="00476D09">
        <w:rPr>
          <w:rFonts w:ascii="Adobe Caslon Pro" w:hAnsi="Adobe Caslon Pro" w:cstheme="majorBidi"/>
          <w:bCs/>
          <w:sz w:val="20"/>
          <w:szCs w:val="20"/>
        </w:rPr>
        <w:t xml:space="preserve">capable of </w:t>
      </w:r>
      <w:r w:rsidR="00586A02" w:rsidRPr="00476D09">
        <w:rPr>
          <w:rFonts w:ascii="Adobe Caslon Pro" w:hAnsi="Adobe Caslon Pro" w:cstheme="majorBidi"/>
          <w:bCs/>
          <w:sz w:val="20"/>
          <w:szCs w:val="20"/>
        </w:rPr>
        <w:t>safe</w:t>
      </w:r>
      <w:r w:rsidR="00B37306" w:rsidRPr="00476D09">
        <w:rPr>
          <w:rFonts w:ascii="Adobe Caslon Pro" w:hAnsi="Adobe Caslon Pro" w:cstheme="majorBidi"/>
          <w:bCs/>
          <w:sz w:val="20"/>
          <w:szCs w:val="20"/>
        </w:rPr>
        <w:t>ly</w:t>
      </w:r>
      <w:r w:rsidR="00586A02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B37306" w:rsidRPr="00476D09">
        <w:rPr>
          <w:rFonts w:ascii="Adobe Caslon Pro" w:hAnsi="Adobe Caslon Pro" w:cstheme="majorBidi"/>
          <w:bCs/>
          <w:sz w:val="20"/>
          <w:szCs w:val="20"/>
        </w:rPr>
        <w:t xml:space="preserve">transporting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biological </w:t>
      </w:r>
      <w:r w:rsidR="00E1060E" w:rsidRPr="00476D09">
        <w:rPr>
          <w:rFonts w:ascii="Adobe Caslon Pro" w:hAnsi="Adobe Caslon Pro" w:cstheme="majorBidi"/>
          <w:bCs/>
          <w:sz w:val="20"/>
          <w:szCs w:val="20"/>
        </w:rPr>
        <w:t>samples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B37306" w:rsidRPr="00476D09">
        <w:rPr>
          <w:rFonts w:ascii="Adobe Caslon Pro" w:hAnsi="Adobe Caslon Pro" w:cstheme="majorBidi"/>
          <w:bCs/>
          <w:sz w:val="20"/>
          <w:szCs w:val="20"/>
        </w:rPr>
        <w:t xml:space="preserve">and data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to other labs </w:t>
      </w:r>
      <w:r w:rsidR="00B37306" w:rsidRPr="00476D09">
        <w:rPr>
          <w:rFonts w:ascii="Adobe Caslon Pro" w:hAnsi="Adobe Caslon Pro" w:cstheme="majorBidi"/>
          <w:bCs/>
          <w:sz w:val="20"/>
          <w:szCs w:val="20"/>
        </w:rPr>
        <w:t xml:space="preserve">under controlled conditions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for </w:t>
      </w:r>
      <w:r w:rsidR="00B37306" w:rsidRPr="00476D09">
        <w:rPr>
          <w:rFonts w:ascii="Adobe Caslon Pro" w:hAnsi="Adobe Caslon Pro" w:cstheme="majorBidi"/>
          <w:bCs/>
          <w:sz w:val="20"/>
          <w:szCs w:val="20"/>
        </w:rPr>
        <w:t>the purpose of research</w:t>
      </w:r>
      <w:r w:rsidR="00586A02" w:rsidRPr="00476D09">
        <w:rPr>
          <w:rFonts w:ascii="Adobe Caslon Pro" w:hAnsi="Adobe Caslon Pro" w:cstheme="majorBidi"/>
          <w:bCs/>
          <w:sz w:val="20"/>
          <w:szCs w:val="20"/>
        </w:rPr>
        <w:t xml:space="preserve"> and </w:t>
      </w:r>
      <w:r w:rsidR="0093608A">
        <w:rPr>
          <w:rFonts w:ascii="Adobe Caslon Pro" w:hAnsi="Adobe Caslon Pro" w:cstheme="majorBidi"/>
          <w:bCs/>
          <w:sz w:val="20"/>
          <w:szCs w:val="20"/>
        </w:rPr>
        <w:t xml:space="preserve">downstream </w:t>
      </w:r>
      <w:r w:rsidR="00586A02" w:rsidRPr="00476D09">
        <w:rPr>
          <w:rFonts w:ascii="Adobe Caslon Pro" w:hAnsi="Adobe Caslon Pro" w:cstheme="majorBidi"/>
          <w:bCs/>
          <w:sz w:val="20"/>
          <w:szCs w:val="20"/>
        </w:rPr>
        <w:t>analys</w:t>
      </w:r>
      <w:r w:rsidR="00EB6DC7">
        <w:rPr>
          <w:rFonts w:ascii="Adobe Caslon Pro" w:hAnsi="Adobe Caslon Pro" w:cstheme="majorBidi"/>
          <w:bCs/>
          <w:sz w:val="20"/>
          <w:szCs w:val="20"/>
        </w:rPr>
        <w:t>e</w:t>
      </w:r>
      <w:r w:rsidR="00586A02" w:rsidRPr="00476D09">
        <w:rPr>
          <w:rFonts w:ascii="Adobe Caslon Pro" w:hAnsi="Adobe Caslon Pro" w:cstheme="majorBidi"/>
          <w:bCs/>
          <w:sz w:val="20"/>
          <w:szCs w:val="20"/>
        </w:rPr>
        <w:t>s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, DNA sequencing </w:t>
      </w:r>
      <w:r w:rsidR="00B37306" w:rsidRPr="00476D09">
        <w:rPr>
          <w:rFonts w:ascii="Adobe Caslon Pro" w:hAnsi="Adobe Caslon Pro" w:cstheme="majorBidi"/>
          <w:bCs/>
          <w:sz w:val="20"/>
          <w:szCs w:val="20"/>
        </w:rPr>
        <w:t>and the like</w:t>
      </w:r>
      <w:r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4C90AE85" w14:textId="77777777" w:rsidR="00B37306" w:rsidRPr="00476D09" w:rsidRDefault="00B37306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1DECDD7B" w14:textId="6D97C9E1" w:rsidR="00B37306" w:rsidRPr="00476D09" w:rsidRDefault="0093608A" w:rsidP="00476D09">
      <w:pPr>
        <w:pStyle w:val="a3"/>
        <w:keepNext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/>
          <w:sz w:val="20"/>
          <w:szCs w:val="20"/>
        </w:rPr>
        <w:t>Streamlining</w:t>
      </w:r>
      <w:r w:rsidRPr="00476D09">
        <w:rPr>
          <w:rFonts w:ascii="Adobe Caslon Pro" w:hAnsi="Adobe Caslon Pro" w:cstheme="majorBidi"/>
          <w:b/>
          <w:sz w:val="20"/>
          <w:szCs w:val="20"/>
        </w:rPr>
        <w:t xml:space="preserve"> </w:t>
      </w:r>
      <w:r w:rsidR="000A4439" w:rsidRPr="00476D09">
        <w:rPr>
          <w:rFonts w:ascii="Adobe Caslon Pro" w:hAnsi="Adobe Caslon Pro" w:cstheme="majorBidi"/>
          <w:b/>
          <w:sz w:val="20"/>
          <w:szCs w:val="20"/>
        </w:rPr>
        <w:t>S</w:t>
      </w:r>
      <w:r w:rsidR="00965F97" w:rsidRPr="00476D09">
        <w:rPr>
          <w:rFonts w:ascii="Adobe Caslon Pro" w:hAnsi="Adobe Caslon Pro" w:cstheme="majorBidi"/>
          <w:b/>
          <w:sz w:val="20"/>
          <w:szCs w:val="20"/>
        </w:rPr>
        <w:t>torage</w:t>
      </w:r>
    </w:p>
    <w:p w14:paraId="562D49E1" w14:textId="070234C2" w:rsidR="00965F97" w:rsidRPr="00476D09" w:rsidRDefault="00965F97" w:rsidP="008D2DA3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should be </w:t>
      </w:r>
      <w:r w:rsidR="00B00028" w:rsidRPr="00476D09">
        <w:rPr>
          <w:rFonts w:ascii="Adobe Caslon Pro" w:hAnsi="Adobe Caslon Pro" w:cstheme="majorBidi"/>
          <w:bCs/>
          <w:sz w:val="20"/>
          <w:szCs w:val="20"/>
        </w:rPr>
        <w:t>well</w:t>
      </w:r>
      <w:r w:rsidR="0058396D">
        <w:rPr>
          <w:rFonts w:ascii="Adobe Caslon Pro" w:hAnsi="Adobe Caslon Pro" w:cstheme="majorBidi"/>
          <w:bCs/>
          <w:sz w:val="20"/>
          <w:szCs w:val="20"/>
        </w:rPr>
        <w:t>-systematized</w:t>
      </w:r>
      <w:r w:rsidRPr="00476D09">
        <w:rPr>
          <w:rFonts w:ascii="Adobe Caslon Pro" w:hAnsi="Adobe Caslon Pro" w:cstheme="majorBidi"/>
          <w:bCs/>
          <w:sz w:val="20"/>
          <w:szCs w:val="20"/>
        </w:rPr>
        <w:t>, allowing easy track</w:t>
      </w:r>
      <w:r w:rsidR="00B00028" w:rsidRPr="00476D09">
        <w:rPr>
          <w:rFonts w:ascii="Adobe Caslon Pro" w:hAnsi="Adobe Caslon Pro" w:cstheme="majorBidi"/>
          <w:bCs/>
          <w:sz w:val="20"/>
          <w:szCs w:val="20"/>
        </w:rPr>
        <w:t>ing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B00028" w:rsidRPr="00476D09">
        <w:rPr>
          <w:rFonts w:ascii="Adobe Caslon Pro" w:hAnsi="Adobe Caslon Pro" w:cstheme="majorBidi"/>
          <w:bCs/>
          <w:sz w:val="20"/>
          <w:szCs w:val="20"/>
        </w:rPr>
        <w:t xml:space="preserve">of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and access to specific samples during </w:t>
      </w:r>
      <w:r w:rsidR="00B00028" w:rsidRPr="00476D09">
        <w:rPr>
          <w:rFonts w:ascii="Adobe Caslon Pro" w:hAnsi="Adobe Caslon Pro" w:cstheme="majorBidi"/>
          <w:bCs/>
          <w:sz w:val="20"/>
          <w:szCs w:val="20"/>
        </w:rPr>
        <w:t xml:space="preserve">all </w:t>
      </w:r>
      <w:r w:rsidRPr="00476D09">
        <w:rPr>
          <w:rFonts w:ascii="Adobe Caslon Pro" w:hAnsi="Adobe Caslon Pro" w:cstheme="majorBidi"/>
          <w:bCs/>
          <w:sz w:val="20"/>
          <w:szCs w:val="20"/>
        </w:rPr>
        <w:t>process</w:t>
      </w:r>
      <w:r w:rsidR="00B00028" w:rsidRPr="00476D09">
        <w:rPr>
          <w:rFonts w:ascii="Adobe Caslon Pro" w:hAnsi="Adobe Caslon Pro" w:cstheme="majorBidi"/>
          <w:bCs/>
          <w:sz w:val="20"/>
          <w:szCs w:val="20"/>
        </w:rPr>
        <w:t>es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B00028" w:rsidRPr="00476D09">
        <w:rPr>
          <w:rFonts w:ascii="Adobe Caslon Pro" w:hAnsi="Adobe Caslon Pro" w:cstheme="majorBidi"/>
          <w:bCs/>
          <w:sz w:val="20"/>
          <w:szCs w:val="20"/>
        </w:rPr>
        <w:t>of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="0058396D">
        <w:rPr>
          <w:rFonts w:ascii="Adobe Caslon Pro" w:hAnsi="Adobe Caslon Pro" w:cstheme="majorBidi"/>
          <w:bCs/>
          <w:sz w:val="20"/>
          <w:szCs w:val="20"/>
        </w:rPr>
        <w:t>,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storing </w:t>
      </w:r>
      <w:r w:rsidR="00B868C7">
        <w:rPr>
          <w:rFonts w:ascii="Adobe Caslon Pro" w:hAnsi="Adobe Caslon Pro" w:cstheme="majorBidi"/>
          <w:bCs/>
          <w:sz w:val="20"/>
          <w:szCs w:val="20"/>
        </w:rPr>
        <w:t xml:space="preserve">multiple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samples </w:t>
      </w:r>
      <w:r w:rsidR="00AF27AA">
        <w:rPr>
          <w:rFonts w:ascii="Adobe Caslon Pro" w:hAnsi="Adobe Caslon Pro" w:cstheme="majorBidi"/>
          <w:bCs/>
          <w:sz w:val="20"/>
          <w:szCs w:val="20"/>
        </w:rPr>
        <w:t>for each and every</w:t>
      </w:r>
      <w:r w:rsidR="00B868C7">
        <w:rPr>
          <w:rFonts w:ascii="Adobe Caslon Pro" w:hAnsi="Adobe Caslon Pro" w:cstheme="majorBidi"/>
          <w:bCs/>
          <w:sz w:val="20"/>
          <w:szCs w:val="20"/>
        </w:rPr>
        <w:t xml:space="preserve"> </w:t>
      </w:r>
      <w:proofErr w:type="gramStart"/>
      <w:r w:rsidRPr="00476D09">
        <w:rPr>
          <w:rFonts w:ascii="Adobe Caslon Pro" w:hAnsi="Adobe Caslon Pro" w:cstheme="majorBidi"/>
          <w:bCs/>
          <w:sz w:val="20"/>
          <w:szCs w:val="20"/>
        </w:rPr>
        <w:t>volunteer</w:t>
      </w:r>
      <w:r w:rsidR="00A1064F" w:rsidRPr="00476D09">
        <w:rPr>
          <w:rFonts w:ascii="Adobe Caslon Pro" w:hAnsi="Adobe Caslon Pro" w:cstheme="majorBidi"/>
          <w:bCs/>
          <w:sz w:val="20"/>
          <w:szCs w:val="20"/>
        </w:rPr>
        <w:t>,</w:t>
      </w:r>
      <w:proofErr w:type="gramEnd"/>
      <w:r w:rsidR="00A1064F" w:rsidRPr="00476D09">
        <w:rPr>
          <w:rFonts w:ascii="Adobe Caslon Pro" w:hAnsi="Adobe Caslon Pro" w:cstheme="majorBidi"/>
          <w:bCs/>
          <w:sz w:val="20"/>
          <w:szCs w:val="20"/>
        </w:rPr>
        <w:t xml:space="preserve"> and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A1064F" w:rsidRPr="00476D09">
        <w:rPr>
          <w:rFonts w:ascii="Adobe Caslon Pro" w:hAnsi="Adobe Caslon Pro" w:cstheme="majorBidi"/>
          <w:bCs/>
          <w:sz w:val="20"/>
          <w:szCs w:val="20"/>
        </w:rPr>
        <w:t>e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nabling association between samples from </w:t>
      </w:r>
      <w:r w:rsidR="00B00028" w:rsidRPr="00476D09">
        <w:rPr>
          <w:rFonts w:ascii="Adobe Caslon Pro" w:hAnsi="Adobe Caslon Pro" w:cstheme="majorBidi"/>
          <w:bCs/>
          <w:sz w:val="20"/>
          <w:szCs w:val="20"/>
        </w:rPr>
        <w:t>a specific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volunteer </w:t>
      </w:r>
      <w:r w:rsidR="00D75068">
        <w:rPr>
          <w:rFonts w:ascii="Adobe Caslon Pro" w:hAnsi="Adobe Caslon Pro" w:cstheme="majorBidi"/>
          <w:bCs/>
          <w:sz w:val="20"/>
          <w:szCs w:val="20"/>
        </w:rPr>
        <w:t xml:space="preserve">over time </w:t>
      </w:r>
      <w:r w:rsidR="008D2DA3">
        <w:rPr>
          <w:rFonts w:ascii="Adobe Caslon Pro" w:hAnsi="Adobe Caslon Pro" w:cstheme="majorBidi"/>
          <w:bCs/>
          <w:sz w:val="20"/>
          <w:szCs w:val="20"/>
        </w:rPr>
        <w:t xml:space="preserve">and </w:t>
      </w:r>
      <w:r w:rsidRPr="00476D09">
        <w:rPr>
          <w:rFonts w:ascii="Adobe Caslon Pro" w:hAnsi="Adobe Caslon Pro" w:cstheme="majorBidi"/>
          <w:bCs/>
          <w:sz w:val="20"/>
          <w:szCs w:val="20"/>
        </w:rPr>
        <w:t>a</w:t>
      </w:r>
      <w:r w:rsidR="00B00028" w:rsidRPr="00476D09">
        <w:rPr>
          <w:rFonts w:ascii="Adobe Caslon Pro" w:hAnsi="Adobe Caslon Pro" w:cstheme="majorBidi"/>
          <w:bCs/>
          <w:sz w:val="20"/>
          <w:szCs w:val="20"/>
        </w:rPr>
        <w:t>n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B00028" w:rsidRPr="00476D09">
        <w:rPr>
          <w:rFonts w:ascii="Adobe Caslon Pro" w:hAnsi="Adobe Caslon Pro" w:cstheme="majorBidi"/>
          <w:bCs/>
          <w:sz w:val="20"/>
          <w:szCs w:val="20"/>
        </w:rPr>
        <w:t>exclusive code</w:t>
      </w:r>
      <w:r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21A65FD1" w14:textId="77777777" w:rsidR="00073B26" w:rsidRPr="00476D09" w:rsidRDefault="00073B26" w:rsidP="00476D09">
      <w:pPr>
        <w:pStyle w:val="a4"/>
        <w:spacing w:after="0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68E17F16" w14:textId="37A431C2" w:rsidR="00EE5ECB" w:rsidRPr="00476D09" w:rsidRDefault="00EC25C5" w:rsidP="00476D09">
      <w:pPr>
        <w:pStyle w:val="a3"/>
        <w:keepNext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>Avail</w:t>
      </w:r>
      <w:r w:rsidR="000A4439" w:rsidRPr="00476D09">
        <w:rPr>
          <w:rFonts w:ascii="Adobe Caslon Pro" w:hAnsi="Adobe Caslon Pro" w:cstheme="majorBidi"/>
          <w:b/>
          <w:sz w:val="20"/>
          <w:szCs w:val="20"/>
        </w:rPr>
        <w:t>ability of</w:t>
      </w:r>
      <w:r w:rsidR="00EE5ECB" w:rsidRPr="00476D09">
        <w:rPr>
          <w:rFonts w:ascii="Adobe Caslon Pro" w:hAnsi="Adobe Caslon Pro" w:cstheme="majorBidi"/>
          <w:b/>
          <w:sz w:val="20"/>
          <w:szCs w:val="20"/>
        </w:rPr>
        <w:t xml:space="preserve"> </w:t>
      </w:r>
      <w:r w:rsidR="000A4439" w:rsidRPr="00476D09">
        <w:rPr>
          <w:rFonts w:ascii="Adobe Caslon Pro" w:hAnsi="Adobe Caslon Pro" w:cstheme="majorBidi"/>
          <w:b/>
          <w:sz w:val="20"/>
          <w:szCs w:val="20"/>
        </w:rPr>
        <w:t>S</w:t>
      </w:r>
      <w:r w:rsidR="00E05B88" w:rsidRPr="00476D09">
        <w:rPr>
          <w:rFonts w:ascii="Adobe Caslon Pro" w:hAnsi="Adobe Caslon Pro" w:cstheme="majorBidi"/>
          <w:b/>
          <w:sz w:val="20"/>
          <w:szCs w:val="20"/>
        </w:rPr>
        <w:t xml:space="preserve">ervice </w:t>
      </w:r>
      <w:r w:rsidR="00EE5ECB" w:rsidRPr="00476D09">
        <w:rPr>
          <w:rFonts w:ascii="Adobe Caslon Pro" w:hAnsi="Adobe Caslon Pro" w:cstheme="majorBidi"/>
          <w:b/>
          <w:sz w:val="20"/>
          <w:szCs w:val="20"/>
        </w:rPr>
        <w:t xml:space="preserve">to </w:t>
      </w:r>
      <w:r w:rsidR="000A4439" w:rsidRPr="00476D09">
        <w:rPr>
          <w:rFonts w:ascii="Adobe Caslon Pro" w:hAnsi="Adobe Caslon Pro" w:cstheme="majorBidi"/>
          <w:b/>
          <w:sz w:val="20"/>
          <w:szCs w:val="20"/>
        </w:rPr>
        <w:t>R</w:t>
      </w:r>
      <w:r w:rsidR="00073B26" w:rsidRPr="00476D09">
        <w:rPr>
          <w:rFonts w:ascii="Adobe Caslon Pro" w:hAnsi="Adobe Caslon Pro" w:cstheme="majorBidi"/>
          <w:b/>
          <w:sz w:val="20"/>
          <w:szCs w:val="20"/>
        </w:rPr>
        <w:t>esearchers</w:t>
      </w:r>
    </w:p>
    <w:p w14:paraId="06B6A926" w14:textId="6CD3BF60" w:rsidR="00073B26" w:rsidRPr="00476D09" w:rsidRDefault="00EE5ECB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biobank services must be made available five </w:t>
      </w:r>
      <w:r w:rsidR="00073B26" w:rsidRPr="00476D09">
        <w:rPr>
          <w:rFonts w:ascii="Adobe Caslon Pro" w:hAnsi="Adobe Caslon Pro" w:cstheme="majorBidi"/>
          <w:bCs/>
          <w:sz w:val="20"/>
          <w:szCs w:val="20"/>
        </w:rPr>
        <w:t xml:space="preserve">days a week during working hours. </w:t>
      </w:r>
      <w:r w:rsidRPr="00476D09">
        <w:rPr>
          <w:rFonts w:ascii="Adobe Caslon Pro" w:hAnsi="Adobe Caslon Pro" w:cstheme="majorBidi"/>
          <w:bCs/>
          <w:sz w:val="20"/>
          <w:szCs w:val="20"/>
        </w:rPr>
        <w:t>Transporting</w:t>
      </w:r>
      <w:r w:rsidR="003E585B" w:rsidRPr="00476D09">
        <w:rPr>
          <w:rFonts w:ascii="Adobe Caslon Pro" w:hAnsi="Adobe Caslon Pro" w:cstheme="majorBidi"/>
          <w:bCs/>
          <w:sz w:val="20"/>
          <w:szCs w:val="20"/>
        </w:rPr>
        <w:t xml:space="preserve"> samples</w:t>
      </w:r>
      <w:r w:rsidR="0034615B" w:rsidRPr="00476D09">
        <w:rPr>
          <w:rFonts w:ascii="Adobe Caslon Pro" w:hAnsi="Adobe Caslon Pro" w:cstheme="majorBidi"/>
          <w:bCs/>
          <w:sz w:val="20"/>
          <w:szCs w:val="20"/>
        </w:rPr>
        <w:t xml:space="preserve"> to researchers</w:t>
      </w:r>
      <w:r w:rsidR="001459D6" w:rsidRPr="00476D09">
        <w:rPr>
          <w:rFonts w:ascii="Adobe Caslon Pro" w:hAnsi="Adobe Caslon Pro" w:cstheme="majorBidi"/>
          <w:bCs/>
          <w:sz w:val="20"/>
          <w:szCs w:val="20"/>
        </w:rPr>
        <w:t xml:space="preserve">, upon </w:t>
      </w:r>
      <w:proofErr w:type="spellStart"/>
      <w:r w:rsidR="001459D6" w:rsidRPr="00476D09">
        <w:rPr>
          <w:rFonts w:ascii="Adobe Caslon Pro" w:hAnsi="Adobe Caslon Pro" w:cstheme="majorBidi"/>
          <w:bCs/>
          <w:sz w:val="20"/>
          <w:szCs w:val="20"/>
        </w:rPr>
        <w:t>Psifas’s</w:t>
      </w:r>
      <w:proofErr w:type="spellEnd"/>
      <w:r w:rsidR="001459D6" w:rsidRPr="00476D09">
        <w:rPr>
          <w:rFonts w:ascii="Adobe Caslon Pro" w:hAnsi="Adobe Caslon Pro" w:cstheme="majorBidi"/>
          <w:bCs/>
          <w:sz w:val="20"/>
          <w:szCs w:val="20"/>
        </w:rPr>
        <w:t xml:space="preserve"> approval, will </w:t>
      </w:r>
      <w:r w:rsidRPr="00476D09">
        <w:rPr>
          <w:rFonts w:ascii="Adobe Caslon Pro" w:hAnsi="Adobe Caslon Pro" w:cstheme="majorBidi"/>
          <w:bCs/>
          <w:sz w:val="20"/>
          <w:szCs w:val="20"/>
        </w:rPr>
        <w:t>have to comply with</w:t>
      </w:r>
      <w:r w:rsidR="001459D6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1459D6" w:rsidRPr="00476D09">
        <w:rPr>
          <w:rFonts w:ascii="Adobe Caslon Pro" w:hAnsi="Adobe Caslon Pro" w:cstheme="majorBidi"/>
          <w:bCs/>
          <w:sz w:val="20"/>
          <w:szCs w:val="20"/>
        </w:rPr>
        <w:t>physical conditions</w:t>
      </w:r>
      <w:r w:rsidR="00674628" w:rsidRPr="00476D09">
        <w:rPr>
          <w:rFonts w:ascii="Adobe Caslon Pro" w:hAnsi="Adobe Caslon Pro" w:cstheme="majorBidi"/>
          <w:bCs/>
          <w:sz w:val="20"/>
          <w:szCs w:val="20"/>
        </w:rPr>
        <w:t xml:space="preserve"> (temperature, etc.) specified by the researcher</w:t>
      </w:r>
      <w:r w:rsidR="00073B26"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2883D093" w14:textId="77777777" w:rsidR="000D5B0D" w:rsidRPr="00476D09" w:rsidRDefault="000D5B0D" w:rsidP="00476D09">
      <w:pPr>
        <w:pStyle w:val="a3"/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7654F1DF" w14:textId="4AAB4E04" w:rsidR="00674628" w:rsidRPr="00476D09" w:rsidRDefault="000D5B0D" w:rsidP="00476D09">
      <w:pPr>
        <w:pStyle w:val="a3"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 xml:space="preserve">Information </w:t>
      </w:r>
      <w:r w:rsidR="000A4439" w:rsidRPr="00476D09">
        <w:rPr>
          <w:rFonts w:ascii="Adobe Caslon Pro" w:hAnsi="Adobe Caslon Pro" w:cstheme="majorBidi"/>
          <w:b/>
          <w:sz w:val="20"/>
          <w:szCs w:val="20"/>
        </w:rPr>
        <w:t>S</w:t>
      </w:r>
      <w:r w:rsidRPr="00476D09">
        <w:rPr>
          <w:rFonts w:ascii="Adobe Caslon Pro" w:hAnsi="Adobe Caslon Pro" w:cstheme="majorBidi"/>
          <w:b/>
          <w:sz w:val="20"/>
          <w:szCs w:val="20"/>
        </w:rPr>
        <w:t>ystems</w:t>
      </w:r>
    </w:p>
    <w:p w14:paraId="63E572F6" w14:textId="48DB2583" w:rsidR="003439C5" w:rsidRPr="00476D09" w:rsidRDefault="002C782C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A</w:t>
      </w:r>
      <w:r w:rsidR="00674628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EB6DC7">
        <w:rPr>
          <w:rFonts w:ascii="Adobe Caslon Pro" w:hAnsi="Adobe Caslon Pro" w:cstheme="majorBidi"/>
          <w:bCs/>
          <w:sz w:val="20"/>
          <w:szCs w:val="20"/>
        </w:rPr>
        <w:t>d</w:t>
      </w:r>
      <w:r w:rsidR="00AD1CEA" w:rsidRPr="00476D09">
        <w:rPr>
          <w:rFonts w:ascii="Adobe Caslon Pro" w:hAnsi="Adobe Caslon Pro" w:cstheme="majorBidi"/>
          <w:bCs/>
          <w:sz w:val="20"/>
          <w:szCs w:val="20"/>
        </w:rPr>
        <w:t xml:space="preserve">esignated </w:t>
      </w:r>
      <w:r w:rsidR="00F12750" w:rsidRPr="00476D09">
        <w:rPr>
          <w:rFonts w:ascii="Adobe Caslon Pro" w:hAnsi="Adobe Caslon Pro" w:cstheme="majorBidi"/>
          <w:bCs/>
          <w:sz w:val="20"/>
          <w:szCs w:val="20"/>
        </w:rPr>
        <w:t>information system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should be installed at the biobank</w:t>
      </w:r>
      <w:r w:rsidR="00F12750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with a </w:t>
      </w:r>
      <w:r w:rsidR="000D5B0D" w:rsidRPr="00476D09">
        <w:rPr>
          <w:rFonts w:ascii="Adobe Caslon Pro" w:hAnsi="Adobe Caslon Pro" w:cstheme="majorBidi"/>
          <w:bCs/>
          <w:sz w:val="20"/>
          <w:szCs w:val="20"/>
        </w:rPr>
        <w:t xml:space="preserve">data </w:t>
      </w:r>
      <w:r w:rsidR="003E748E" w:rsidRPr="00476D09">
        <w:rPr>
          <w:rFonts w:ascii="Adobe Caslon Pro" w:hAnsi="Adobe Caslon Pro" w:cstheme="majorBidi"/>
          <w:bCs/>
          <w:sz w:val="20"/>
          <w:szCs w:val="20"/>
        </w:rPr>
        <w:t xml:space="preserve">back-up </w:t>
      </w:r>
      <w:r w:rsidR="00002093" w:rsidRPr="00476D09">
        <w:rPr>
          <w:rFonts w:ascii="Adobe Caslon Pro" w:hAnsi="Adobe Caslon Pro" w:cstheme="majorBidi"/>
          <w:bCs/>
          <w:sz w:val="20"/>
          <w:szCs w:val="20"/>
        </w:rPr>
        <w:t>protocol</w:t>
      </w:r>
      <w:r w:rsidR="003E748E"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74784638" w14:textId="77777777" w:rsidR="008E3E2F" w:rsidRPr="00476D09" w:rsidRDefault="008E3E2F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4E060C18" w14:textId="1A3ADBCC" w:rsidR="00674628" w:rsidRPr="00476D09" w:rsidRDefault="00C4502F" w:rsidP="00476D09">
      <w:pPr>
        <w:pStyle w:val="a3"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 xml:space="preserve">Information </w:t>
      </w:r>
      <w:r w:rsidR="000A4439" w:rsidRPr="00476D09">
        <w:rPr>
          <w:rFonts w:ascii="Adobe Caslon Pro" w:hAnsi="Adobe Caslon Pro" w:cstheme="majorBidi"/>
          <w:b/>
          <w:sz w:val="20"/>
          <w:szCs w:val="20"/>
        </w:rPr>
        <w:t>S</w:t>
      </w:r>
      <w:r w:rsidRPr="00476D09">
        <w:rPr>
          <w:rFonts w:ascii="Adobe Caslon Pro" w:hAnsi="Adobe Caslon Pro" w:cstheme="majorBidi"/>
          <w:b/>
          <w:sz w:val="20"/>
          <w:szCs w:val="20"/>
        </w:rPr>
        <w:t>ecurity</w:t>
      </w:r>
    </w:p>
    <w:p w14:paraId="452AC00A" w14:textId="68C70D35" w:rsidR="00C4502F" w:rsidRPr="00476D09" w:rsidRDefault="00C4502F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must comply with</w:t>
      </w:r>
      <w:r w:rsidR="00433706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9819BE" w:rsidRPr="00476D09">
        <w:rPr>
          <w:rFonts w:ascii="Adobe Caslon Pro" w:hAnsi="Adobe Caslon Pro" w:cstheme="majorBidi"/>
          <w:bCs/>
          <w:sz w:val="20"/>
          <w:szCs w:val="20"/>
        </w:rPr>
        <w:t>t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he </w:t>
      </w:r>
      <w:r w:rsidR="006C3925" w:rsidRPr="00476D09">
        <w:rPr>
          <w:rFonts w:ascii="Adobe Caslon Pro" w:hAnsi="Adobe Caslon Pro" w:cstheme="majorBidi"/>
          <w:bCs/>
          <w:sz w:val="20"/>
          <w:szCs w:val="20"/>
        </w:rPr>
        <w:t>Privacy Protection Regulations (Data Security) 5777-2017</w:t>
      </w:r>
      <w:r w:rsidR="009819BE"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 xml:space="preserve">and </w:t>
      </w:r>
      <w:r w:rsidR="006C3925" w:rsidRPr="00476D09">
        <w:rPr>
          <w:rFonts w:ascii="Adobe Caslon Pro" w:hAnsi="Adobe Caslon Pro" w:cstheme="majorBidi"/>
          <w:bCs/>
          <w:sz w:val="20"/>
          <w:szCs w:val="20"/>
        </w:rPr>
        <w:t>abide by</w:t>
      </w:r>
      <w:r w:rsidR="009819BE" w:rsidRPr="00476D09">
        <w:rPr>
          <w:rFonts w:ascii="Adobe Caslon Pro" w:hAnsi="Adobe Caslon Pro" w:cstheme="majorBidi"/>
          <w:bCs/>
          <w:sz w:val="20"/>
          <w:szCs w:val="20"/>
        </w:rPr>
        <w:t xml:space="preserve"> the data security </w:t>
      </w:r>
      <w:r w:rsidR="006C3925" w:rsidRPr="00476D09">
        <w:rPr>
          <w:rFonts w:ascii="Adobe Caslon Pro" w:hAnsi="Adobe Caslon Pro" w:cstheme="majorBidi"/>
          <w:bCs/>
          <w:sz w:val="20"/>
          <w:szCs w:val="20"/>
        </w:rPr>
        <w:t>provisions</w:t>
      </w:r>
      <w:r w:rsidR="009819BE" w:rsidRPr="00476D09">
        <w:rPr>
          <w:rFonts w:ascii="Adobe Caslon Pro" w:hAnsi="Adobe Caslon Pro" w:cstheme="majorBidi"/>
          <w:bCs/>
          <w:sz w:val="20"/>
          <w:szCs w:val="20"/>
        </w:rPr>
        <w:t xml:space="preserve"> of</w:t>
      </w:r>
      <w:r w:rsidR="00433706" w:rsidRPr="00476D09">
        <w:rPr>
          <w:rFonts w:ascii="Adobe Caslon Pro" w:hAnsi="Adobe Caslon Pro" w:cstheme="majorBidi"/>
          <w:bCs/>
          <w:sz w:val="20"/>
          <w:szCs w:val="20"/>
        </w:rPr>
        <w:t xml:space="preserve"> the</w:t>
      </w:r>
      <w:r w:rsidR="009819BE" w:rsidRPr="00476D09">
        <w:rPr>
          <w:rFonts w:ascii="Adobe Caslon Pro" w:hAnsi="Adobe Caslon Pro" w:cstheme="majorBidi"/>
          <w:bCs/>
          <w:sz w:val="20"/>
          <w:szCs w:val="20"/>
        </w:rPr>
        <w:t xml:space="preserve"> Israel Privacy Protection Act, 5741-1981</w:t>
      </w:r>
      <w:r w:rsidR="006C3925" w:rsidRPr="00476D09">
        <w:rPr>
          <w:rFonts w:ascii="Adobe Caslon Pro" w:hAnsi="Adobe Caslon Pro" w:cstheme="majorBidi"/>
          <w:bCs/>
          <w:sz w:val="20"/>
          <w:szCs w:val="20"/>
        </w:rPr>
        <w:t>.</w:t>
      </w:r>
      <w:r w:rsidR="009819BE" w:rsidRPr="00476D09">
        <w:rPr>
          <w:rStyle w:val="af2"/>
          <w:rFonts w:ascii="Adobe Caslon Pro" w:hAnsi="Adobe Caslon Pro" w:cstheme="majorBidi"/>
          <w:bCs/>
          <w:sz w:val="20"/>
          <w:szCs w:val="20"/>
        </w:rPr>
        <w:footnoteReference w:id="1"/>
      </w:r>
    </w:p>
    <w:p w14:paraId="1416167A" w14:textId="77777777" w:rsidR="008E3E2F" w:rsidRPr="00476D09" w:rsidRDefault="008E3E2F" w:rsidP="00476D09">
      <w:pPr>
        <w:pStyle w:val="a4"/>
        <w:spacing w:after="0"/>
        <w:rPr>
          <w:rFonts w:ascii="Adobe Caslon Pro" w:hAnsi="Adobe Caslon Pro" w:cstheme="majorBidi"/>
          <w:bCs/>
          <w:sz w:val="20"/>
          <w:szCs w:val="20"/>
        </w:rPr>
      </w:pPr>
    </w:p>
    <w:p w14:paraId="268CFCB6" w14:textId="1329624F" w:rsidR="00A86456" w:rsidRPr="00476D09" w:rsidRDefault="00073B26" w:rsidP="00476D09">
      <w:pPr>
        <w:pStyle w:val="a3"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 xml:space="preserve">Electronic </w:t>
      </w:r>
      <w:r w:rsidR="000A4439" w:rsidRPr="00476D09">
        <w:rPr>
          <w:rFonts w:ascii="Adobe Caslon Pro" w:hAnsi="Adobe Caslon Pro" w:cstheme="majorBidi"/>
          <w:b/>
          <w:sz w:val="20"/>
          <w:szCs w:val="20"/>
        </w:rPr>
        <w:t>R</w:t>
      </w:r>
      <w:r w:rsidRPr="00476D09">
        <w:rPr>
          <w:rFonts w:ascii="Adobe Caslon Pro" w:hAnsi="Adobe Caslon Pro" w:cstheme="majorBidi"/>
          <w:b/>
          <w:sz w:val="20"/>
          <w:szCs w:val="20"/>
        </w:rPr>
        <w:t>eports</w:t>
      </w:r>
    </w:p>
    <w:p w14:paraId="2E690DCE" w14:textId="22161A4C" w:rsidR="00073B26" w:rsidRPr="00476D09" w:rsidRDefault="00073B26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must </w:t>
      </w:r>
      <w:r w:rsidR="006C3925" w:rsidRPr="00476D09">
        <w:rPr>
          <w:rFonts w:ascii="Adobe Caslon Pro" w:hAnsi="Adobe Caslon Pro" w:cstheme="majorBidi"/>
          <w:bCs/>
          <w:sz w:val="20"/>
          <w:szCs w:val="20"/>
        </w:rPr>
        <w:t xml:space="preserve">regularly issue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electronic reports </w:t>
      </w:r>
      <w:r w:rsidR="000A4439" w:rsidRPr="00476D09">
        <w:rPr>
          <w:rFonts w:ascii="Adobe Caslon Pro" w:hAnsi="Adobe Caslon Pro" w:cstheme="majorBidi"/>
          <w:bCs/>
          <w:sz w:val="20"/>
          <w:szCs w:val="20"/>
        </w:rPr>
        <w:t xml:space="preserve">and provide similar documents upon request on </w:t>
      </w:r>
      <w:r w:rsidR="006C3925" w:rsidRPr="00476D09">
        <w:rPr>
          <w:rFonts w:ascii="Adobe Caslon Pro" w:hAnsi="Adobe Caslon Pro" w:cstheme="majorBidi"/>
          <w:bCs/>
          <w:sz w:val="20"/>
          <w:szCs w:val="20"/>
        </w:rPr>
        <w:t>topics</w:t>
      </w:r>
      <w:r w:rsidR="000A4439" w:rsidRPr="00476D09">
        <w:rPr>
          <w:rFonts w:ascii="Adobe Caslon Pro" w:hAnsi="Adobe Caslon Pro" w:cstheme="majorBidi"/>
          <w:bCs/>
          <w:sz w:val="20"/>
          <w:szCs w:val="20"/>
        </w:rPr>
        <w:t xml:space="preserve"> such as:</w:t>
      </w:r>
    </w:p>
    <w:p w14:paraId="0F435641" w14:textId="3D24E932" w:rsidR="00810F70" w:rsidRPr="00476D09" w:rsidRDefault="009A7F7A" w:rsidP="00476D09">
      <w:pPr>
        <w:pStyle w:val="a3"/>
        <w:numPr>
          <w:ilvl w:val="1"/>
          <w:numId w:val="3"/>
        </w:numPr>
        <w:bidi w:val="0"/>
        <w:spacing w:line="276" w:lineRule="auto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lastRenderedPageBreak/>
        <w:t>"</w:t>
      </w:r>
      <w:r w:rsidR="00810F70" w:rsidRPr="00476D09">
        <w:rPr>
          <w:rFonts w:ascii="Adobe Caslon Pro" w:hAnsi="Adobe Caslon Pro" w:cstheme="majorBidi"/>
          <w:bCs/>
          <w:sz w:val="20"/>
          <w:szCs w:val="20"/>
        </w:rPr>
        <w:t>Status of stored samples</w:t>
      </w:r>
      <w:r>
        <w:rPr>
          <w:rFonts w:ascii="Adobe Caslon Pro" w:hAnsi="Adobe Caslon Pro" w:cstheme="majorBidi"/>
          <w:bCs/>
          <w:sz w:val="20"/>
          <w:szCs w:val="20"/>
        </w:rPr>
        <w:t>"</w:t>
      </w:r>
      <w:r w:rsidR="00AD1CEA">
        <w:rPr>
          <w:rFonts w:ascii="Adobe Caslon Pro" w:hAnsi="Adobe Caslon Pro" w:cstheme="majorBidi"/>
          <w:bCs/>
          <w:sz w:val="20"/>
          <w:szCs w:val="20"/>
        </w:rPr>
        <w:t xml:space="preserve"> report</w:t>
      </w:r>
    </w:p>
    <w:p w14:paraId="2550BADB" w14:textId="0232635F" w:rsidR="008E3E2F" w:rsidRPr="00476D09" w:rsidRDefault="009A7F7A" w:rsidP="00476D09">
      <w:pPr>
        <w:pStyle w:val="a3"/>
        <w:numPr>
          <w:ilvl w:val="1"/>
          <w:numId w:val="3"/>
        </w:numPr>
        <w:bidi w:val="0"/>
        <w:spacing w:line="276" w:lineRule="auto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>"</w:t>
      </w:r>
      <w:r w:rsidR="008E3E2F" w:rsidRPr="00476D09">
        <w:rPr>
          <w:rFonts w:ascii="Adobe Caslon Pro" w:hAnsi="Adobe Caslon Pro" w:cstheme="majorBidi"/>
          <w:bCs/>
          <w:sz w:val="20"/>
          <w:szCs w:val="20"/>
        </w:rPr>
        <w:t>Temperature per sample</w:t>
      </w:r>
      <w:r>
        <w:rPr>
          <w:rFonts w:ascii="Adobe Caslon Pro" w:hAnsi="Adobe Caslon Pro" w:cstheme="majorBidi"/>
          <w:bCs/>
          <w:sz w:val="20"/>
          <w:szCs w:val="20"/>
        </w:rPr>
        <w:t>"</w:t>
      </w:r>
      <w:r w:rsidR="008E3E2F" w:rsidRPr="00476D09">
        <w:rPr>
          <w:rFonts w:ascii="Adobe Caslon Pro" w:hAnsi="Adobe Caslon Pro" w:cstheme="majorBidi"/>
          <w:bCs/>
          <w:sz w:val="20"/>
          <w:szCs w:val="20"/>
        </w:rPr>
        <w:t xml:space="preserve"> report</w:t>
      </w:r>
    </w:p>
    <w:p w14:paraId="251D22BA" w14:textId="77777777" w:rsidR="008E3E2F" w:rsidRPr="00476D09" w:rsidRDefault="008E3E2F" w:rsidP="00476D09">
      <w:pPr>
        <w:pStyle w:val="a3"/>
        <w:bidi w:val="0"/>
        <w:ind w:left="709"/>
        <w:jc w:val="both"/>
        <w:rPr>
          <w:rFonts w:ascii="Adobe Caslon Pro" w:hAnsi="Adobe Caslon Pro" w:cstheme="majorBidi"/>
          <w:b/>
          <w:sz w:val="20"/>
          <w:szCs w:val="20"/>
        </w:rPr>
      </w:pPr>
    </w:p>
    <w:p w14:paraId="65A3DE42" w14:textId="44FBA7E1" w:rsidR="00A86456" w:rsidRPr="00476D09" w:rsidRDefault="005919E9" w:rsidP="00476D09">
      <w:pPr>
        <w:pStyle w:val="a3"/>
        <w:keepNext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 xml:space="preserve">Turnaround </w:t>
      </w:r>
      <w:r w:rsidR="000A4439" w:rsidRPr="00476D09">
        <w:rPr>
          <w:rFonts w:ascii="Adobe Caslon Pro" w:hAnsi="Adobe Caslon Pro" w:cstheme="majorBidi"/>
          <w:b/>
          <w:sz w:val="20"/>
          <w:szCs w:val="20"/>
        </w:rPr>
        <w:t>T</w:t>
      </w:r>
      <w:r w:rsidRPr="00476D09">
        <w:rPr>
          <w:rFonts w:ascii="Adobe Caslon Pro" w:hAnsi="Adobe Caslon Pro" w:cstheme="majorBidi"/>
          <w:b/>
          <w:sz w:val="20"/>
          <w:szCs w:val="20"/>
        </w:rPr>
        <w:t>ime (</w:t>
      </w:r>
      <w:proofErr w:type="spellStart"/>
      <w:r w:rsidRPr="00476D09">
        <w:rPr>
          <w:rFonts w:ascii="Adobe Caslon Pro" w:hAnsi="Adobe Caslon Pro" w:cstheme="majorBidi"/>
          <w:b/>
          <w:sz w:val="20"/>
          <w:szCs w:val="20"/>
        </w:rPr>
        <w:t>TaT</w:t>
      </w:r>
      <w:proofErr w:type="spellEnd"/>
      <w:r w:rsidRPr="00476D09">
        <w:rPr>
          <w:rFonts w:ascii="Adobe Caslon Pro" w:hAnsi="Adobe Caslon Pro" w:cstheme="majorBidi"/>
          <w:b/>
          <w:sz w:val="20"/>
          <w:szCs w:val="20"/>
        </w:rPr>
        <w:t>)</w:t>
      </w:r>
    </w:p>
    <w:p w14:paraId="6EB25634" w14:textId="10981CC8" w:rsidR="005919E9" w:rsidRPr="00476D09" w:rsidRDefault="005919E9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should provide collection </w:t>
      </w:r>
      <w:r w:rsidR="000A4439" w:rsidRPr="00476D09">
        <w:rPr>
          <w:rFonts w:ascii="Adobe Caslon Pro" w:hAnsi="Adobe Caslon Pro" w:cstheme="majorBidi"/>
          <w:bCs/>
          <w:sz w:val="20"/>
          <w:szCs w:val="20"/>
        </w:rPr>
        <w:t>services within the timeframe that will be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0A4439" w:rsidRPr="00476D09">
        <w:rPr>
          <w:rFonts w:ascii="Adobe Caslon Pro" w:hAnsi="Adobe Caslon Pro" w:cstheme="majorBidi"/>
          <w:bCs/>
          <w:sz w:val="20"/>
          <w:szCs w:val="20"/>
        </w:rPr>
        <w:t xml:space="preserve">set </w:t>
      </w:r>
      <w:r w:rsidRPr="00476D09">
        <w:rPr>
          <w:rFonts w:ascii="Adobe Caslon Pro" w:hAnsi="Adobe Caslon Pro" w:cstheme="majorBidi"/>
          <w:bCs/>
          <w:sz w:val="20"/>
          <w:szCs w:val="20"/>
        </w:rPr>
        <w:t>by MOH</w:t>
      </w:r>
      <w:r w:rsidR="000A4439" w:rsidRPr="00476D09">
        <w:rPr>
          <w:rFonts w:ascii="Adobe Caslon Pro" w:hAnsi="Adobe Caslon Pro" w:cstheme="majorBidi"/>
          <w:bCs/>
          <w:sz w:val="20"/>
          <w:szCs w:val="20"/>
        </w:rPr>
        <w:t xml:space="preserve"> (for example,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discrete services</w:t>
      </w:r>
      <w:r w:rsidR="000A4439" w:rsidRPr="00476D09">
        <w:rPr>
          <w:rFonts w:ascii="Adobe Caslon Pro" w:hAnsi="Adobe Caslon Pro" w:cstheme="majorBidi"/>
          <w:bCs/>
          <w:sz w:val="20"/>
          <w:szCs w:val="20"/>
        </w:rPr>
        <w:t>)</w:t>
      </w:r>
      <w:r w:rsidR="00433706" w:rsidRPr="00476D09">
        <w:rPr>
          <w:rFonts w:ascii="Adobe Caslon Pro" w:hAnsi="Adobe Caslon Pro" w:cstheme="majorBidi"/>
          <w:bCs/>
          <w:sz w:val="20"/>
          <w:szCs w:val="20"/>
        </w:rPr>
        <w:t>,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0A4439" w:rsidRPr="00476D09">
        <w:rPr>
          <w:rFonts w:ascii="Adobe Caslon Pro" w:hAnsi="Adobe Caslon Pro" w:cstheme="majorBidi"/>
          <w:bCs/>
          <w:sz w:val="20"/>
          <w:szCs w:val="20"/>
        </w:rPr>
        <w:t xml:space="preserve">in </w:t>
      </w:r>
      <w:r w:rsidRPr="00476D09">
        <w:rPr>
          <w:rFonts w:ascii="Adobe Caslon Pro" w:hAnsi="Adobe Caslon Pro" w:cstheme="majorBidi"/>
          <w:bCs/>
          <w:sz w:val="20"/>
          <w:szCs w:val="20"/>
        </w:rPr>
        <w:t>the quali</w:t>
      </w:r>
      <w:r w:rsidR="000A4439" w:rsidRPr="00476D09">
        <w:rPr>
          <w:rFonts w:ascii="Adobe Caslon Pro" w:hAnsi="Adobe Caslon Pro" w:cstheme="majorBidi"/>
          <w:bCs/>
          <w:sz w:val="20"/>
          <w:szCs w:val="20"/>
        </w:rPr>
        <w:t>ty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MOH </w:t>
      </w:r>
      <w:r w:rsidR="000A4439" w:rsidRPr="00476D09">
        <w:rPr>
          <w:rFonts w:ascii="Adobe Caslon Pro" w:hAnsi="Adobe Caslon Pro" w:cstheme="majorBidi"/>
          <w:bCs/>
          <w:sz w:val="20"/>
          <w:szCs w:val="20"/>
        </w:rPr>
        <w:t>will specify for each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service.</w:t>
      </w:r>
    </w:p>
    <w:p w14:paraId="304DF6CA" w14:textId="77777777" w:rsidR="005919E9" w:rsidRPr="00476D09" w:rsidRDefault="005919E9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/>
          <w:sz w:val="20"/>
          <w:szCs w:val="20"/>
        </w:rPr>
      </w:pPr>
    </w:p>
    <w:p w14:paraId="1FFC4EBF" w14:textId="56936DC8" w:rsidR="00A86456" w:rsidRPr="00476D09" w:rsidRDefault="00E1060E" w:rsidP="008148DC">
      <w:pPr>
        <w:pStyle w:val="a3"/>
        <w:numPr>
          <w:ilvl w:val="1"/>
          <w:numId w:val="2"/>
        </w:numPr>
        <w:bidi w:val="0"/>
        <w:spacing w:line="276" w:lineRule="auto"/>
        <w:ind w:left="709" w:hanging="425"/>
        <w:jc w:val="both"/>
        <w:rPr>
          <w:rFonts w:ascii="Adobe Caslon Pro" w:hAnsi="Adobe Caslon Pro" w:cstheme="majorBidi"/>
          <w:b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 xml:space="preserve">Financial </w:t>
      </w:r>
      <w:r w:rsidR="000A4439" w:rsidRPr="00476D09">
        <w:rPr>
          <w:rFonts w:ascii="Adobe Caslon Pro" w:hAnsi="Adobe Caslon Pro" w:cstheme="majorBidi"/>
          <w:b/>
          <w:sz w:val="20"/>
          <w:szCs w:val="20"/>
        </w:rPr>
        <w:t>S</w:t>
      </w:r>
      <w:r w:rsidRPr="00476D09">
        <w:rPr>
          <w:rFonts w:ascii="Adobe Caslon Pro" w:hAnsi="Adobe Caslon Pro" w:cstheme="majorBidi"/>
          <w:b/>
          <w:sz w:val="20"/>
          <w:szCs w:val="20"/>
        </w:rPr>
        <w:t>tability</w:t>
      </w:r>
    </w:p>
    <w:p w14:paraId="16262885" w14:textId="2B688DE6" w:rsidR="008E3E2F" w:rsidRPr="00476D09" w:rsidRDefault="00B562F5" w:rsidP="00476D09">
      <w:pPr>
        <w:pStyle w:val="a3"/>
        <w:bidi w:val="0"/>
        <w:spacing w:line="276" w:lineRule="auto"/>
        <w:ind w:left="709"/>
        <w:jc w:val="both"/>
        <w:rPr>
          <w:rFonts w:ascii="Adobe Caslon Pro" w:hAnsi="Adobe Caslon Pro" w:cstheme="majorBidi"/>
          <w:b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A1064F" w:rsidRPr="00476D09">
        <w:rPr>
          <w:rFonts w:ascii="Adobe Caslon Pro" w:hAnsi="Adobe Caslon Pro" w:cstheme="majorBidi"/>
          <w:bCs/>
          <w:sz w:val="20"/>
          <w:szCs w:val="20"/>
        </w:rPr>
        <w:t xml:space="preserve">will </w:t>
      </w:r>
      <w:r w:rsidR="00EC25C5" w:rsidRPr="00476D09">
        <w:rPr>
          <w:rFonts w:ascii="Adobe Caslon Pro" w:hAnsi="Adobe Caslon Pro" w:cstheme="majorBidi"/>
          <w:bCs/>
          <w:sz w:val="20"/>
          <w:szCs w:val="20"/>
        </w:rPr>
        <w:t xml:space="preserve">be awarded a </w:t>
      </w:r>
      <w:r w:rsidR="00A1064F" w:rsidRPr="00476D09">
        <w:rPr>
          <w:rFonts w:ascii="Adobe Caslon Pro" w:hAnsi="Adobe Caslon Pro" w:cstheme="majorBidi"/>
          <w:bCs/>
          <w:sz w:val="20"/>
          <w:szCs w:val="20"/>
        </w:rPr>
        <w:t xml:space="preserve">government </w:t>
      </w:r>
      <w:r w:rsidR="00EC25C5" w:rsidRPr="00476D09">
        <w:rPr>
          <w:rFonts w:ascii="Adobe Caslon Pro" w:hAnsi="Adobe Caslon Pro" w:cstheme="majorBidi"/>
          <w:bCs/>
          <w:sz w:val="20"/>
          <w:szCs w:val="20"/>
        </w:rPr>
        <w:t xml:space="preserve">subsidy for </w:t>
      </w:r>
      <w:r w:rsidR="00A1064F" w:rsidRPr="00476D09">
        <w:rPr>
          <w:rFonts w:ascii="Adobe Caslon Pro" w:hAnsi="Adobe Caslon Pro" w:cstheme="majorBidi"/>
          <w:bCs/>
          <w:sz w:val="20"/>
          <w:szCs w:val="20"/>
        </w:rPr>
        <w:t xml:space="preserve">a limited </w:t>
      </w:r>
      <w:r w:rsidR="00C24B4F" w:rsidRPr="00476D09">
        <w:rPr>
          <w:rFonts w:ascii="Adobe Caslon Pro" w:hAnsi="Adobe Caslon Pro" w:cstheme="majorBidi"/>
          <w:bCs/>
          <w:sz w:val="20"/>
          <w:szCs w:val="20"/>
        </w:rPr>
        <w:t>period</w:t>
      </w:r>
      <w:r w:rsidR="005919E9" w:rsidRPr="00476D09">
        <w:rPr>
          <w:rFonts w:ascii="Adobe Caslon Pro" w:hAnsi="Adobe Caslon Pro" w:cstheme="majorBidi"/>
          <w:bCs/>
          <w:sz w:val="20"/>
          <w:szCs w:val="20"/>
        </w:rPr>
        <w:t>;</w:t>
      </w:r>
      <w:r w:rsidR="00A1064F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C24B4F" w:rsidRPr="00476D09">
        <w:rPr>
          <w:rFonts w:ascii="Adobe Caslon Pro" w:hAnsi="Adobe Caslon Pro" w:cstheme="majorBidi"/>
          <w:bCs/>
          <w:sz w:val="20"/>
          <w:szCs w:val="20"/>
        </w:rPr>
        <w:t>consequently,</w:t>
      </w:r>
      <w:r w:rsidR="00EC25C5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A1064F"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="00A1064F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EC25C5" w:rsidRPr="00476D09">
        <w:rPr>
          <w:rFonts w:ascii="Adobe Caslon Pro" w:hAnsi="Adobe Caslon Pro" w:cstheme="majorBidi"/>
          <w:bCs/>
          <w:sz w:val="20"/>
          <w:szCs w:val="20"/>
        </w:rPr>
        <w:t>will have to submit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a preliminary</w:t>
      </w:r>
      <w:r w:rsidR="00473694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business plan </w:t>
      </w:r>
      <w:r w:rsidR="00EC25C5" w:rsidRPr="00476D09">
        <w:rPr>
          <w:rFonts w:ascii="Adobe Caslon Pro" w:hAnsi="Adobe Caslon Pro" w:cstheme="majorBidi"/>
          <w:bCs/>
          <w:sz w:val="20"/>
          <w:szCs w:val="20"/>
        </w:rPr>
        <w:t xml:space="preserve">attesting to </w:t>
      </w:r>
      <w:r w:rsidR="00414AE3" w:rsidRPr="00476D09">
        <w:rPr>
          <w:rFonts w:ascii="Adobe Caslon Pro" w:hAnsi="Adobe Caslon Pro" w:cstheme="majorBidi"/>
          <w:bCs/>
          <w:sz w:val="20"/>
          <w:szCs w:val="20"/>
        </w:rPr>
        <w:t xml:space="preserve">its </w:t>
      </w:r>
      <w:r w:rsidR="004A6A07">
        <w:rPr>
          <w:rFonts w:ascii="Adobe Caslon Pro" w:hAnsi="Adobe Caslon Pro" w:cstheme="majorBidi"/>
          <w:bCs/>
          <w:sz w:val="20"/>
          <w:szCs w:val="20"/>
        </w:rPr>
        <w:t>tenable</w:t>
      </w:r>
      <w:r w:rsidR="00EC25C5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473694" w:rsidRPr="00476D09">
        <w:rPr>
          <w:rFonts w:ascii="Adobe Caslon Pro" w:hAnsi="Adobe Caslon Pro" w:cstheme="majorBidi"/>
          <w:bCs/>
          <w:sz w:val="20"/>
          <w:szCs w:val="20"/>
        </w:rPr>
        <w:t>financial stability</w:t>
      </w:r>
      <w:r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50ED3495" w14:textId="77777777" w:rsidR="008E3E2F" w:rsidRPr="00476D09" w:rsidRDefault="008E3E2F" w:rsidP="00476D09">
      <w:pPr>
        <w:pStyle w:val="a3"/>
        <w:bidi w:val="0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2ED16423" w14:textId="76ECF41B" w:rsidR="00A86456" w:rsidRPr="00476D09" w:rsidRDefault="00810F70" w:rsidP="00476D09">
      <w:pPr>
        <w:pStyle w:val="a3"/>
        <w:numPr>
          <w:ilvl w:val="1"/>
          <w:numId w:val="2"/>
        </w:numPr>
        <w:bidi w:val="0"/>
        <w:ind w:left="709" w:hanging="425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t>Ethic</w:t>
      </w:r>
      <w:r w:rsidR="00EC25C5" w:rsidRPr="00476D09">
        <w:rPr>
          <w:rFonts w:ascii="Adobe Caslon Pro" w:hAnsi="Adobe Caslon Pro" w:cstheme="majorBidi"/>
          <w:b/>
          <w:sz w:val="20"/>
          <w:szCs w:val="20"/>
        </w:rPr>
        <w:t>al</w:t>
      </w:r>
      <w:r w:rsidRPr="00476D09">
        <w:rPr>
          <w:rFonts w:ascii="Adobe Caslon Pro" w:hAnsi="Adobe Caslon Pro" w:cstheme="majorBidi"/>
          <w:b/>
          <w:sz w:val="20"/>
          <w:szCs w:val="20"/>
        </w:rPr>
        <w:t xml:space="preserve"> </w:t>
      </w:r>
      <w:r w:rsidR="00EC25C5" w:rsidRPr="00476D09">
        <w:rPr>
          <w:rFonts w:ascii="Adobe Caslon Pro" w:hAnsi="Adobe Caslon Pro" w:cstheme="majorBidi"/>
          <w:b/>
          <w:sz w:val="20"/>
          <w:szCs w:val="20"/>
        </w:rPr>
        <w:t>Standards</w:t>
      </w:r>
    </w:p>
    <w:p w14:paraId="37070FCC" w14:textId="31007DF3" w:rsidR="008E3E2F" w:rsidRPr="00476D09" w:rsidRDefault="00810F70" w:rsidP="00476D09">
      <w:pPr>
        <w:pStyle w:val="a3"/>
        <w:bidi w:val="0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must comply </w:t>
      </w:r>
      <w:r w:rsidR="00F12750" w:rsidRPr="00476D09">
        <w:rPr>
          <w:rFonts w:ascii="Adobe Caslon Pro" w:hAnsi="Adobe Caslon Pro" w:cstheme="majorBidi"/>
          <w:bCs/>
          <w:sz w:val="20"/>
          <w:szCs w:val="20"/>
        </w:rPr>
        <w:t>with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EC25C5" w:rsidRPr="00476D09">
        <w:rPr>
          <w:rFonts w:ascii="Adobe Caslon Pro" w:hAnsi="Adobe Caslon Pro" w:cstheme="majorBidi"/>
          <w:bCs/>
          <w:sz w:val="20"/>
          <w:szCs w:val="20"/>
        </w:rPr>
        <w:t xml:space="preserve">all applicable </w:t>
      </w:r>
      <w:r w:rsidR="005919E9" w:rsidRPr="00476D09">
        <w:rPr>
          <w:rFonts w:ascii="Adobe Caslon Pro" w:hAnsi="Adobe Caslon Pro" w:cstheme="majorBidi"/>
          <w:bCs/>
          <w:sz w:val="20"/>
          <w:szCs w:val="20"/>
        </w:rPr>
        <w:t>ethical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491903" w:rsidRPr="00476D09">
        <w:rPr>
          <w:rFonts w:ascii="Adobe Caslon Pro" w:hAnsi="Adobe Caslon Pro" w:cstheme="majorBidi"/>
          <w:bCs/>
          <w:sz w:val="20"/>
          <w:szCs w:val="20"/>
        </w:rPr>
        <w:t>codes</w:t>
      </w:r>
      <w:r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24F5CC85" w14:textId="77777777" w:rsidR="008E3E2F" w:rsidRPr="00476D09" w:rsidRDefault="008E3E2F" w:rsidP="00476D09">
      <w:pPr>
        <w:pStyle w:val="a3"/>
        <w:bidi w:val="0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04B3C1C4" w14:textId="7AECAAB7" w:rsidR="00DA13B6" w:rsidRPr="00476D09" w:rsidRDefault="00F93BB3" w:rsidP="00476D09">
      <w:pPr>
        <w:pStyle w:val="a3"/>
        <w:keepNext/>
        <w:numPr>
          <w:ilvl w:val="0"/>
          <w:numId w:val="1"/>
        </w:numPr>
        <w:bidi w:val="0"/>
        <w:spacing w:before="240"/>
        <w:ind w:left="357" w:hanging="357"/>
        <w:jc w:val="both"/>
        <w:rPr>
          <w:rFonts w:ascii="Adobe Caslon Pro" w:hAnsi="Adobe Caslon Pro" w:cstheme="majorBidi"/>
          <w:b/>
          <w:sz w:val="20"/>
          <w:szCs w:val="20"/>
          <w:u w:val="single"/>
        </w:rPr>
      </w:pPr>
      <w:r w:rsidRPr="00476D09">
        <w:rPr>
          <w:rFonts w:ascii="Adobe Caslon Pro" w:hAnsi="Adobe Caslon Pro" w:cstheme="majorBidi"/>
          <w:b/>
          <w:sz w:val="20"/>
          <w:szCs w:val="20"/>
          <w:u w:val="single"/>
        </w:rPr>
        <w:t>RFI</w:t>
      </w:r>
      <w:r w:rsidR="00DA13B6" w:rsidRPr="00476D09">
        <w:rPr>
          <w:rFonts w:ascii="Adobe Caslon Pro" w:hAnsi="Adobe Caslon Pro" w:cstheme="majorBidi"/>
          <w:b/>
          <w:sz w:val="20"/>
          <w:szCs w:val="20"/>
          <w:u w:val="single"/>
        </w:rPr>
        <w:t xml:space="preserve"> </w:t>
      </w:r>
      <w:r w:rsidR="00F06E34" w:rsidRPr="00476D09">
        <w:rPr>
          <w:rFonts w:ascii="Adobe Caslon Pro" w:hAnsi="Adobe Caslon Pro" w:cstheme="majorBidi"/>
          <w:b/>
          <w:sz w:val="20"/>
          <w:szCs w:val="20"/>
          <w:u w:val="single"/>
        </w:rPr>
        <w:t>R</w:t>
      </w:r>
      <w:r w:rsidR="00DA13B6" w:rsidRPr="00476D09">
        <w:rPr>
          <w:rFonts w:ascii="Adobe Caslon Pro" w:hAnsi="Adobe Caslon Pro" w:cstheme="majorBidi"/>
          <w:b/>
          <w:sz w:val="20"/>
          <w:szCs w:val="20"/>
          <w:u w:val="single"/>
        </w:rPr>
        <w:t>esponse</w:t>
      </w:r>
    </w:p>
    <w:p w14:paraId="7F1D3F8F" w14:textId="4A5D2CF0" w:rsidR="00D90F55" w:rsidRPr="00476D09" w:rsidRDefault="00934CCB" w:rsidP="00B50FE7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All questions in the booklet </w:t>
      </w:r>
      <w:r w:rsidR="00414AE3" w:rsidRPr="00476D09">
        <w:rPr>
          <w:rFonts w:ascii="Adobe Caslon Pro" w:hAnsi="Adobe Caslon Pro" w:cstheme="majorBidi"/>
          <w:bCs/>
          <w:sz w:val="20"/>
          <w:szCs w:val="20"/>
        </w:rPr>
        <w:t>hereinafter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should be answered in full</w:t>
      </w:r>
      <w:r w:rsidR="00F46794" w:rsidRPr="00476D09">
        <w:rPr>
          <w:rFonts w:ascii="Adobe Caslon Pro" w:hAnsi="Adobe Caslon Pro" w:cstheme="majorBidi"/>
          <w:bCs/>
          <w:sz w:val="20"/>
          <w:szCs w:val="20"/>
        </w:rPr>
        <w:t xml:space="preserve"> and </w:t>
      </w:r>
      <w:r w:rsidR="00583C24" w:rsidRPr="00476D09">
        <w:rPr>
          <w:rFonts w:ascii="Adobe Caslon Pro" w:hAnsi="Adobe Caslon Pro" w:cstheme="majorBidi"/>
          <w:bCs/>
          <w:sz w:val="20"/>
          <w:szCs w:val="20"/>
        </w:rPr>
        <w:t xml:space="preserve">emailed </w:t>
      </w:r>
      <w:r w:rsidR="00491903" w:rsidRPr="00476D09">
        <w:rPr>
          <w:rFonts w:ascii="Adobe Caslon Pro" w:hAnsi="Adobe Caslon Pro" w:cstheme="majorBidi"/>
          <w:bCs/>
          <w:sz w:val="20"/>
          <w:szCs w:val="20"/>
        </w:rPr>
        <w:t>in</w:t>
      </w:r>
      <w:r w:rsidR="00583C24" w:rsidRPr="00476D09">
        <w:rPr>
          <w:rFonts w:ascii="Adobe Caslon Pro" w:hAnsi="Adobe Caslon Pro" w:cstheme="majorBidi"/>
          <w:bCs/>
          <w:sz w:val="20"/>
          <w:szCs w:val="20"/>
        </w:rPr>
        <w:t xml:space="preserve"> a pdf or doc </w:t>
      </w:r>
      <w:r w:rsidR="00491903" w:rsidRPr="00476D09">
        <w:rPr>
          <w:rFonts w:ascii="Adobe Caslon Pro" w:hAnsi="Adobe Caslon Pro" w:cstheme="majorBidi"/>
          <w:bCs/>
          <w:sz w:val="20"/>
          <w:szCs w:val="20"/>
        </w:rPr>
        <w:t xml:space="preserve">file </w:t>
      </w:r>
      <w:r w:rsidR="00722D32" w:rsidRPr="00476D09">
        <w:rPr>
          <w:rFonts w:ascii="Adobe Caslon Pro" w:hAnsi="Adobe Caslon Pro" w:cstheme="majorBidi"/>
          <w:bCs/>
          <w:sz w:val="20"/>
          <w:szCs w:val="20"/>
        </w:rPr>
        <w:t>attachment</w:t>
      </w:r>
      <w:r w:rsidR="00583C24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to </w:t>
      </w:r>
      <w:hyperlink r:id="rId12" w:history="1">
        <w:r w:rsidR="00837153" w:rsidRPr="00476D09">
          <w:rPr>
            <w:rFonts w:ascii="Adobe Caslon Pro" w:hAnsi="Adobe Caslon Pro" w:cstheme="majorBidi"/>
            <w:bCs/>
            <w:i/>
            <w:iCs/>
            <w:sz w:val="20"/>
            <w:szCs w:val="20"/>
          </w:rPr>
          <w:t>it.tenders@moh.gov.il</w:t>
        </w:r>
      </w:hyperlink>
      <w:r w:rsidR="00837153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3F06E5" w:rsidRPr="00476D09">
        <w:rPr>
          <w:rFonts w:ascii="Adobe Caslon Pro" w:hAnsi="Adobe Caslon Pro" w:cstheme="majorBidi"/>
          <w:bCs/>
          <w:sz w:val="20"/>
          <w:szCs w:val="20"/>
        </w:rPr>
        <w:t xml:space="preserve">by </w:t>
      </w:r>
      <w:r w:rsidR="004C3BC7">
        <w:rPr>
          <w:rFonts w:ascii="Adobe Caslon Pro" w:hAnsi="Adobe Caslon Pro" w:cstheme="majorBidi"/>
          <w:bCs/>
          <w:sz w:val="20"/>
          <w:szCs w:val="20"/>
        </w:rPr>
        <w:t>April</w:t>
      </w:r>
      <w:r w:rsidR="004C3BC7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B50FE7">
        <w:rPr>
          <w:rFonts w:ascii="Adobe Caslon Pro" w:hAnsi="Adobe Caslon Pro" w:cstheme="majorBidi"/>
          <w:bCs/>
          <w:sz w:val="20"/>
          <w:szCs w:val="20"/>
        </w:rPr>
        <w:t>30</w:t>
      </w:r>
      <w:r w:rsidR="00C24B4F" w:rsidRPr="00476D09">
        <w:rPr>
          <w:rFonts w:ascii="Adobe Caslon Pro" w:hAnsi="Adobe Caslon Pro" w:cstheme="majorBidi"/>
          <w:bCs/>
          <w:sz w:val="20"/>
          <w:szCs w:val="20"/>
        </w:rPr>
        <w:t>,</w:t>
      </w:r>
      <w:r w:rsidR="00D90F55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4C3BC7">
        <w:rPr>
          <w:rFonts w:ascii="Adobe Caslon Pro" w:hAnsi="Adobe Caslon Pro" w:cstheme="majorBidi"/>
          <w:bCs/>
          <w:sz w:val="20"/>
          <w:szCs w:val="20"/>
        </w:rPr>
        <w:t>10</w:t>
      </w:r>
      <w:r w:rsidR="00D90F55" w:rsidRPr="00476D09">
        <w:rPr>
          <w:rFonts w:ascii="Adobe Caslon Pro" w:hAnsi="Adobe Caslon Pro" w:cstheme="majorBidi"/>
          <w:bCs/>
          <w:sz w:val="20"/>
          <w:szCs w:val="20"/>
        </w:rPr>
        <w:t>:00 (</w:t>
      </w:r>
      <w:r w:rsidR="004C3BC7">
        <w:rPr>
          <w:rFonts w:ascii="Adobe Caslon Pro" w:hAnsi="Adobe Caslon Pro" w:cstheme="majorBidi"/>
          <w:bCs/>
          <w:sz w:val="20"/>
          <w:szCs w:val="20"/>
        </w:rPr>
        <w:t>10</w:t>
      </w:r>
      <w:r w:rsidR="004C3BC7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4C3BC7">
        <w:rPr>
          <w:rFonts w:ascii="Adobe Caslon Pro" w:hAnsi="Adobe Caslon Pro" w:cstheme="majorBidi"/>
          <w:bCs/>
          <w:sz w:val="20"/>
          <w:szCs w:val="20"/>
        </w:rPr>
        <w:t>a</w:t>
      </w:r>
      <w:r w:rsidRPr="00476D09">
        <w:rPr>
          <w:rFonts w:ascii="Adobe Caslon Pro" w:hAnsi="Adobe Caslon Pro" w:cstheme="majorBidi"/>
          <w:bCs/>
          <w:sz w:val="20"/>
          <w:szCs w:val="20"/>
        </w:rPr>
        <w:t>m</w:t>
      </w:r>
      <w:r w:rsidR="00D90F55" w:rsidRPr="00476D09">
        <w:rPr>
          <w:rFonts w:ascii="Adobe Caslon Pro" w:hAnsi="Adobe Caslon Pro" w:cstheme="majorBidi"/>
          <w:bCs/>
          <w:sz w:val="20"/>
          <w:szCs w:val="20"/>
        </w:rPr>
        <w:t xml:space="preserve"> Israel Standard Time).</w:t>
      </w:r>
      <w:r w:rsidR="00837153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>Documents not submitted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7029DE" w:rsidRPr="00476D09">
        <w:rPr>
          <w:rFonts w:ascii="Adobe Caslon Pro" w:hAnsi="Adobe Caslon Pro" w:cstheme="majorBidi"/>
          <w:bCs/>
          <w:sz w:val="20"/>
          <w:szCs w:val="20"/>
        </w:rPr>
        <w:t xml:space="preserve">via </w:t>
      </w:r>
      <w:r w:rsidRPr="00476D09">
        <w:rPr>
          <w:rFonts w:ascii="Adobe Caslon Pro" w:hAnsi="Adobe Caslon Pro" w:cstheme="majorBidi"/>
          <w:bCs/>
          <w:sz w:val="20"/>
          <w:szCs w:val="20"/>
        </w:rPr>
        <w:t>email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 (</w:t>
      </w:r>
      <w:r w:rsidRPr="00476D09">
        <w:rPr>
          <w:rFonts w:ascii="Adobe Caslon Pro" w:hAnsi="Adobe Caslon Pro" w:cstheme="majorBidi"/>
          <w:bCs/>
          <w:sz w:val="20"/>
          <w:szCs w:val="20"/>
        </w:rPr>
        <w:t>post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, fax, etc.) will not be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reviewed 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by </w:t>
      </w:r>
      <w:r w:rsidR="00BA0839" w:rsidRPr="00476D09">
        <w:rPr>
          <w:rFonts w:ascii="Adobe Caslon Pro" w:hAnsi="Adobe Caslon Pro" w:cstheme="majorBidi"/>
          <w:bCs/>
          <w:sz w:val="20"/>
          <w:szCs w:val="20"/>
        </w:rPr>
        <w:t>the MOH</w:t>
      </w:r>
      <w:r w:rsidR="005901F0"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r w:rsidR="007029DE" w:rsidRPr="00476D09">
        <w:rPr>
          <w:rFonts w:ascii="Adobe Caslon Pro" w:hAnsi="Adobe Caslon Pro" w:cstheme="majorBidi"/>
          <w:bCs/>
          <w:sz w:val="20"/>
          <w:szCs w:val="20"/>
        </w:rPr>
        <w:t xml:space="preserve">and will not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bind </w:t>
      </w:r>
      <w:r w:rsidR="007029DE" w:rsidRPr="00476D09">
        <w:rPr>
          <w:rFonts w:ascii="Adobe Caslon Pro" w:hAnsi="Adobe Caslon Pro" w:cstheme="majorBidi"/>
          <w:bCs/>
          <w:sz w:val="20"/>
          <w:szCs w:val="20"/>
        </w:rPr>
        <w:t>MOH</w:t>
      </w:r>
      <w:r w:rsidR="00DA13B6" w:rsidRPr="00476D09">
        <w:rPr>
          <w:rFonts w:ascii="Adobe Caslon Pro" w:hAnsi="Adobe Caslon Pro" w:cstheme="majorBidi"/>
          <w:bCs/>
          <w:sz w:val="20"/>
          <w:szCs w:val="20"/>
        </w:rPr>
        <w:t xml:space="preserve">. </w:t>
      </w:r>
    </w:p>
    <w:p w14:paraId="72533A7F" w14:textId="0076E486" w:rsidR="0021332D" w:rsidRDefault="00837153" w:rsidP="00B50FE7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Questions or clarification </w:t>
      </w:r>
      <w:r w:rsidR="00934CCB" w:rsidRPr="00476D09">
        <w:rPr>
          <w:rFonts w:ascii="Adobe Caslon Pro" w:hAnsi="Adobe Caslon Pro" w:cstheme="majorBidi"/>
          <w:bCs/>
          <w:sz w:val="20"/>
          <w:szCs w:val="20"/>
        </w:rPr>
        <w:t xml:space="preserve">requests </w:t>
      </w:r>
      <w:r w:rsidR="00722D32" w:rsidRPr="00476D09">
        <w:rPr>
          <w:rFonts w:ascii="Adobe Caslon Pro" w:hAnsi="Adobe Caslon Pro" w:cstheme="majorBidi"/>
          <w:bCs/>
          <w:sz w:val="20"/>
          <w:szCs w:val="20"/>
        </w:rPr>
        <w:t xml:space="preserve">relating to the subject matter of this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RFI </w:t>
      </w:r>
      <w:r w:rsidR="00934CCB" w:rsidRPr="00476D09">
        <w:rPr>
          <w:rFonts w:ascii="Adobe Caslon Pro" w:hAnsi="Adobe Caslon Pro" w:cstheme="majorBidi"/>
          <w:bCs/>
          <w:sz w:val="20"/>
          <w:szCs w:val="20"/>
        </w:rPr>
        <w:t xml:space="preserve">can </w:t>
      </w:r>
      <w:r w:rsidR="00E626EA" w:rsidRPr="00476D09">
        <w:rPr>
          <w:rFonts w:ascii="Adobe Caslon Pro" w:hAnsi="Adobe Caslon Pro" w:cstheme="majorBidi"/>
          <w:bCs/>
          <w:sz w:val="20"/>
          <w:szCs w:val="20"/>
        </w:rPr>
        <w:t xml:space="preserve">only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be </w:t>
      </w:r>
      <w:r w:rsidR="00934CCB" w:rsidRPr="00476D09">
        <w:rPr>
          <w:rFonts w:ascii="Adobe Caslon Pro" w:hAnsi="Adobe Caslon Pro" w:cstheme="majorBidi"/>
          <w:bCs/>
          <w:sz w:val="20"/>
          <w:szCs w:val="20"/>
        </w:rPr>
        <w:t>emailed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722D32" w:rsidRPr="00476D09">
        <w:rPr>
          <w:rFonts w:ascii="Adobe Caslon Pro" w:hAnsi="Adobe Caslon Pro" w:cstheme="majorBidi"/>
          <w:bCs/>
          <w:sz w:val="20"/>
          <w:szCs w:val="20"/>
        </w:rPr>
        <w:t xml:space="preserve">to the MOH Tender Committee, email address: </w:t>
      </w:r>
      <w:hyperlink r:id="rId13" w:history="1">
        <w:r w:rsidR="00934CCB" w:rsidRPr="00476D09">
          <w:rPr>
            <w:rFonts w:ascii="Adobe Caslon Pro" w:hAnsi="Adobe Caslon Pro" w:cstheme="majorBidi"/>
            <w:bCs/>
            <w:i/>
            <w:iCs/>
            <w:sz w:val="20"/>
            <w:szCs w:val="20"/>
          </w:rPr>
          <w:t>it.tenders@moh.gov.il</w:t>
        </w:r>
      </w:hyperlink>
      <w:r w:rsidR="00722D32"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no later than </w:t>
      </w:r>
      <w:r w:rsidR="004C3BC7">
        <w:rPr>
          <w:rFonts w:ascii="Adobe Caslon Pro" w:hAnsi="Adobe Caslon Pro" w:cstheme="majorBidi"/>
          <w:b/>
          <w:sz w:val="20"/>
          <w:szCs w:val="20"/>
          <w:u w:val="single"/>
        </w:rPr>
        <w:t xml:space="preserve">April </w:t>
      </w:r>
      <w:r w:rsidR="00B50FE7">
        <w:rPr>
          <w:rFonts w:ascii="Adobe Caslon Pro" w:hAnsi="Adobe Caslon Pro" w:cstheme="majorBidi"/>
          <w:b/>
          <w:sz w:val="20"/>
          <w:szCs w:val="20"/>
          <w:u w:val="single"/>
        </w:rPr>
        <w:t>09</w:t>
      </w:r>
      <w:bookmarkStart w:id="0" w:name="_GoBack"/>
      <w:bookmarkEnd w:id="0"/>
      <w:r w:rsidRPr="00476D09">
        <w:rPr>
          <w:rFonts w:ascii="Adobe Caslon Pro" w:hAnsi="Adobe Caslon Pro" w:cstheme="majorBidi"/>
          <w:b/>
          <w:sz w:val="20"/>
          <w:szCs w:val="20"/>
          <w:u w:val="single"/>
        </w:rPr>
        <w:t xml:space="preserve">, 2019 at </w:t>
      </w:r>
      <w:r w:rsidR="004C3BC7" w:rsidRPr="00476D09">
        <w:rPr>
          <w:rFonts w:ascii="Adobe Caslon Pro" w:hAnsi="Adobe Caslon Pro" w:cstheme="majorBidi"/>
          <w:b/>
          <w:sz w:val="20"/>
          <w:szCs w:val="20"/>
          <w:u w:val="single"/>
        </w:rPr>
        <w:t>1</w:t>
      </w:r>
      <w:r w:rsidR="004C3BC7">
        <w:rPr>
          <w:rFonts w:ascii="Adobe Caslon Pro" w:hAnsi="Adobe Caslon Pro" w:cstheme="majorBidi"/>
          <w:b/>
          <w:sz w:val="20"/>
          <w:szCs w:val="20"/>
          <w:u w:val="single"/>
        </w:rPr>
        <w:t>0</w:t>
      </w:r>
      <w:r w:rsidRPr="00476D09">
        <w:rPr>
          <w:rFonts w:ascii="Adobe Caslon Pro" w:hAnsi="Adobe Caslon Pro" w:cstheme="majorBidi"/>
          <w:b/>
          <w:sz w:val="20"/>
          <w:szCs w:val="20"/>
          <w:u w:val="single"/>
        </w:rPr>
        <w:t>:00</w:t>
      </w:r>
      <w:r w:rsidR="00286612" w:rsidRPr="00476D09">
        <w:rPr>
          <w:rFonts w:ascii="Adobe Caslon Pro" w:hAnsi="Adobe Caslon Pro" w:cstheme="majorBidi"/>
          <w:bCs/>
          <w:sz w:val="20"/>
          <w:szCs w:val="20"/>
        </w:rPr>
        <w:t xml:space="preserve"> (</w:t>
      </w:r>
      <w:r w:rsidR="004C3BC7">
        <w:rPr>
          <w:rFonts w:ascii="Adobe Caslon Pro" w:hAnsi="Adobe Caslon Pro" w:cstheme="majorBidi"/>
          <w:bCs/>
          <w:sz w:val="20"/>
          <w:szCs w:val="20"/>
        </w:rPr>
        <w:t>10</w:t>
      </w:r>
      <w:r w:rsidR="004C3BC7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4C3BC7">
        <w:rPr>
          <w:rFonts w:ascii="Adobe Caslon Pro" w:hAnsi="Adobe Caslon Pro" w:cstheme="majorBidi"/>
          <w:bCs/>
          <w:sz w:val="20"/>
          <w:szCs w:val="20"/>
        </w:rPr>
        <w:t>a</w:t>
      </w:r>
      <w:r w:rsidR="00934CCB" w:rsidRPr="00476D09">
        <w:rPr>
          <w:rFonts w:ascii="Adobe Caslon Pro" w:hAnsi="Adobe Caslon Pro" w:cstheme="majorBidi"/>
          <w:bCs/>
          <w:sz w:val="20"/>
          <w:szCs w:val="20"/>
        </w:rPr>
        <w:t xml:space="preserve">m </w:t>
      </w:r>
      <w:r w:rsidRPr="00476D09">
        <w:rPr>
          <w:rFonts w:ascii="Adobe Caslon Pro" w:hAnsi="Adobe Caslon Pro" w:cstheme="majorBidi"/>
          <w:bCs/>
          <w:sz w:val="20"/>
          <w:szCs w:val="20"/>
        </w:rPr>
        <w:t>Israel Standard Time)</w:t>
      </w:r>
      <w:r w:rsidR="00934CCB"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0101D521" w14:textId="4F27D00B" w:rsidR="00FD46E0" w:rsidRDefault="00FD46E0" w:rsidP="00FD46E0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 xml:space="preserve">The following under this section, and the RFI in whole, refers to the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MOH or </w:t>
      </w:r>
      <w:proofErr w:type="spellStart"/>
      <w:r w:rsidRPr="00476D09">
        <w:rPr>
          <w:rFonts w:ascii="Adobe Caslon Pro" w:hAnsi="Adobe Caslon Pro" w:cstheme="majorBidi"/>
          <w:bCs/>
          <w:sz w:val="20"/>
          <w:szCs w:val="20"/>
        </w:rPr>
        <w:t>Psifas</w:t>
      </w:r>
      <w:proofErr w:type="spellEnd"/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acting on its behalf (</w:t>
      </w:r>
      <w:r>
        <w:rPr>
          <w:rFonts w:ascii="Adobe Caslon Pro" w:hAnsi="Adobe Caslon Pro" w:cstheme="majorBidi"/>
          <w:bCs/>
          <w:sz w:val="20"/>
          <w:szCs w:val="20"/>
        </w:rPr>
        <w:t>once it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is </w:t>
      </w:r>
      <w:r>
        <w:rPr>
          <w:rFonts w:ascii="Adobe Caslon Pro" w:hAnsi="Adobe Caslon Pro" w:cstheme="majorBidi"/>
          <w:bCs/>
          <w:sz w:val="20"/>
          <w:szCs w:val="20"/>
        </w:rPr>
        <w:t>launched</w:t>
      </w:r>
      <w:r w:rsidRPr="00476D09">
        <w:rPr>
          <w:rFonts w:ascii="Adobe Caslon Pro" w:hAnsi="Adobe Caslon Pro" w:cstheme="majorBidi"/>
          <w:bCs/>
          <w:sz w:val="20"/>
          <w:szCs w:val="20"/>
        </w:rPr>
        <w:t>)</w:t>
      </w:r>
      <w:r>
        <w:rPr>
          <w:rFonts w:ascii="Adobe Caslon Pro" w:hAnsi="Adobe Caslon Pro" w:cstheme="majorBidi"/>
          <w:bCs/>
          <w:sz w:val="20"/>
          <w:szCs w:val="20"/>
        </w:rPr>
        <w:t>.</w:t>
      </w:r>
    </w:p>
    <w:p w14:paraId="06C4AE21" w14:textId="5E86311C" w:rsidR="00530FF7" w:rsidRPr="003A0764" w:rsidRDefault="003F06E5" w:rsidP="00F32B07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  <w:rtl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response to this </w:t>
      </w:r>
      <w:r w:rsidR="0021332D" w:rsidRPr="00476D09">
        <w:rPr>
          <w:rFonts w:ascii="Adobe Caslon Pro" w:hAnsi="Adobe Caslon Pro" w:cstheme="majorBidi"/>
          <w:bCs/>
          <w:sz w:val="20"/>
          <w:szCs w:val="20"/>
        </w:rPr>
        <w:t xml:space="preserve">RFI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does not commit the MOH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>to</w:t>
      </w:r>
      <w:r w:rsidR="0021332D" w:rsidRPr="00476D09">
        <w:rPr>
          <w:rFonts w:ascii="Adobe Caslon Pro" w:hAnsi="Adobe Caslon Pro" w:cstheme="majorBidi"/>
          <w:bCs/>
          <w:sz w:val="20"/>
          <w:szCs w:val="20"/>
        </w:rPr>
        <w:t xml:space="preserve"> grant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any </w:t>
      </w:r>
      <w:r w:rsidR="0021332D" w:rsidRPr="00476D09">
        <w:rPr>
          <w:rFonts w:ascii="Adobe Caslon Pro" w:hAnsi="Adobe Caslon Pro" w:cstheme="majorBidi"/>
          <w:bCs/>
          <w:sz w:val="20"/>
          <w:szCs w:val="20"/>
        </w:rPr>
        <w:t>right</w:t>
      </w:r>
      <w:r w:rsidR="00722D32" w:rsidRPr="00476D09">
        <w:rPr>
          <w:rFonts w:ascii="Adobe Caslon Pro" w:hAnsi="Adobe Caslon Pro" w:cstheme="majorBidi"/>
          <w:bCs/>
          <w:sz w:val="20"/>
          <w:szCs w:val="20"/>
        </w:rPr>
        <w:t xml:space="preserve">s </w:t>
      </w:r>
      <w:r w:rsidR="0058396D">
        <w:rPr>
          <w:rFonts w:ascii="Adobe Caslon Pro" w:hAnsi="Adobe Caslon Pro" w:cstheme="majorBidi"/>
          <w:bCs/>
          <w:sz w:val="20"/>
          <w:szCs w:val="20"/>
        </w:rPr>
        <w:t>hereunder</w:t>
      </w:r>
      <w:r w:rsidR="0021332D" w:rsidRPr="00476D09">
        <w:rPr>
          <w:rFonts w:ascii="Adobe Caslon Pro" w:hAnsi="Adobe Caslon Pro" w:cstheme="majorBidi"/>
          <w:bCs/>
          <w:sz w:val="20"/>
          <w:szCs w:val="20"/>
        </w:rPr>
        <w:t xml:space="preserve"> or</w:t>
      </w:r>
      <w:r w:rsidR="00C964DF" w:rsidRPr="00476D09">
        <w:rPr>
          <w:rFonts w:ascii="Adobe Caslon Pro" w:hAnsi="Adobe Caslon Pro" w:cstheme="majorBidi"/>
          <w:bCs/>
          <w:sz w:val="20"/>
          <w:szCs w:val="20"/>
        </w:rPr>
        <w:t xml:space="preserve"> provide</w:t>
      </w:r>
      <w:r w:rsidR="0021332D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C964DF" w:rsidRPr="00476D09">
        <w:rPr>
          <w:rFonts w:ascii="Adobe Caslon Pro" w:hAnsi="Adobe Caslon Pro" w:cstheme="majorBidi"/>
          <w:bCs/>
          <w:sz w:val="20"/>
          <w:szCs w:val="20"/>
        </w:rPr>
        <w:t xml:space="preserve">any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information, and the responder shall not have any grievance or claim to </w:t>
      </w:r>
      <w:proofErr w:type="spellStart"/>
      <w:r w:rsidR="009819BE" w:rsidRPr="00476D09">
        <w:rPr>
          <w:rFonts w:ascii="Adobe Caslon Pro" w:hAnsi="Adobe Caslon Pro" w:cstheme="majorBidi"/>
          <w:bCs/>
          <w:sz w:val="20"/>
          <w:szCs w:val="20"/>
        </w:rPr>
        <w:t>Psifas</w:t>
      </w:r>
      <w:proofErr w:type="spellEnd"/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or the MOH in this </w:t>
      </w:r>
      <w:r w:rsidR="00C964DF" w:rsidRPr="00476D09">
        <w:rPr>
          <w:rFonts w:ascii="Adobe Caslon Pro" w:hAnsi="Adobe Caslon Pro" w:cstheme="majorBidi"/>
          <w:bCs/>
          <w:sz w:val="20"/>
          <w:szCs w:val="20"/>
        </w:rPr>
        <w:t>regard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. </w:t>
      </w:r>
    </w:p>
    <w:p w14:paraId="4258D878" w14:textId="5D16DA52" w:rsidR="00530FF7" w:rsidRPr="003A0764" w:rsidRDefault="00F32B07" w:rsidP="00FD46E0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>
        <w:rPr>
          <w:rFonts w:ascii="Adobe Caslon Pro" w:hAnsi="Adobe Caslon Pro" w:cstheme="majorBidi"/>
          <w:bCs/>
          <w:sz w:val="20"/>
          <w:szCs w:val="20"/>
        </w:rPr>
        <w:t xml:space="preserve">This Request </w:t>
      </w:r>
      <w:proofErr w:type="gramStart"/>
      <w:r>
        <w:rPr>
          <w:rFonts w:ascii="Adobe Caslon Pro" w:hAnsi="Adobe Caslon Pro" w:cstheme="majorBidi"/>
          <w:bCs/>
          <w:sz w:val="20"/>
          <w:szCs w:val="20"/>
        </w:rPr>
        <w:t>For</w:t>
      </w:r>
      <w:proofErr w:type="gramEnd"/>
      <w:r>
        <w:rPr>
          <w:rFonts w:ascii="Adobe Caslon Pro" w:hAnsi="Adobe Caslon Pro" w:cstheme="majorBidi"/>
          <w:bCs/>
          <w:sz w:val="20"/>
          <w:szCs w:val="20"/>
        </w:rPr>
        <w:t xml:space="preserve"> Information is not</w:t>
      </w:r>
      <w:r w:rsidR="00530FF7" w:rsidRPr="003A0764">
        <w:rPr>
          <w:rFonts w:ascii="Adobe Caslon Pro" w:hAnsi="Adobe Caslon Pro" w:cstheme="majorBidi"/>
          <w:bCs/>
          <w:sz w:val="20"/>
          <w:szCs w:val="20"/>
        </w:rPr>
        <w:t xml:space="preserve"> a Request For Proposal (RFP) of any kind, and is not part of a bidding procedure. It is therefore not binding and it shall not in any way be considered as a commitment by MOH towards any responder. The intent is to solely solicit information on the basis of which the MOH will consider professional and relevant criteria how to progress.</w:t>
      </w:r>
    </w:p>
    <w:p w14:paraId="60DA48F7" w14:textId="5265F0B6" w:rsidR="00530FF7" w:rsidRPr="003A0764" w:rsidRDefault="00530FF7" w:rsidP="003A0764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3A0764">
        <w:rPr>
          <w:rFonts w:ascii="Adobe Caslon Pro" w:hAnsi="Adobe Caslon Pro" w:cstheme="majorBidi"/>
          <w:bCs/>
          <w:sz w:val="20"/>
          <w:szCs w:val="20"/>
        </w:rPr>
        <w:t>A reply to a response is not a requirement to submit a proposal to a future relevant bid</w:t>
      </w:r>
      <w:r w:rsidR="003A0764">
        <w:rPr>
          <w:rFonts w:ascii="Adobe Caslon Pro" w:hAnsi="Adobe Caslon Pro" w:cstheme="majorBidi"/>
          <w:bCs/>
          <w:sz w:val="20"/>
          <w:szCs w:val="20"/>
        </w:rPr>
        <w:t xml:space="preserve">, nor does it </w:t>
      </w:r>
      <w:r w:rsidRPr="003A0764">
        <w:rPr>
          <w:rFonts w:ascii="Adobe Caslon Pro" w:hAnsi="Adobe Caslon Pro" w:cstheme="majorBidi"/>
          <w:bCs/>
          <w:sz w:val="20"/>
          <w:szCs w:val="20"/>
        </w:rPr>
        <w:t xml:space="preserve">give </w:t>
      </w:r>
      <w:r w:rsidR="003A0764">
        <w:rPr>
          <w:rFonts w:ascii="Adobe Caslon Pro" w:hAnsi="Adobe Caslon Pro" w:cstheme="majorBidi"/>
          <w:bCs/>
          <w:sz w:val="20"/>
          <w:szCs w:val="20"/>
        </w:rPr>
        <w:t xml:space="preserve">a </w:t>
      </w:r>
      <w:r w:rsidRPr="003A0764">
        <w:rPr>
          <w:rFonts w:ascii="Adobe Caslon Pro" w:hAnsi="Adobe Caslon Pro" w:cstheme="majorBidi"/>
          <w:bCs/>
          <w:sz w:val="20"/>
          <w:szCs w:val="20"/>
        </w:rPr>
        <w:t>priority in the bidding procedure, and it should not be considered a commitment to include the responder in the bidding procedure, or to make any other association with a responder.</w:t>
      </w:r>
    </w:p>
    <w:p w14:paraId="7B142375" w14:textId="15F18A4E" w:rsidR="003F06E5" w:rsidRPr="00476D09" w:rsidRDefault="00DF5E72" w:rsidP="00F32B07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MOH </w:t>
      </w:r>
      <w:r w:rsidR="003F06E5" w:rsidRPr="00476D09">
        <w:rPr>
          <w:rFonts w:ascii="Adobe Caslon Pro" w:hAnsi="Adobe Caslon Pro" w:cstheme="majorBidi"/>
          <w:bCs/>
          <w:sz w:val="20"/>
          <w:szCs w:val="20"/>
        </w:rPr>
        <w:t xml:space="preserve">reserve the right to </w:t>
      </w:r>
      <w:r w:rsidR="00722D32" w:rsidRPr="00476D09">
        <w:rPr>
          <w:rFonts w:ascii="Adobe Caslon Pro" w:hAnsi="Adobe Caslon Pro" w:cstheme="majorBidi"/>
          <w:bCs/>
          <w:sz w:val="20"/>
          <w:szCs w:val="20"/>
        </w:rPr>
        <w:t xml:space="preserve">confidentially </w:t>
      </w:r>
      <w:r w:rsidR="003F06E5" w:rsidRPr="00476D09">
        <w:rPr>
          <w:rFonts w:ascii="Adobe Caslon Pro" w:hAnsi="Adobe Caslon Pro" w:cstheme="majorBidi"/>
          <w:bCs/>
          <w:sz w:val="20"/>
          <w:szCs w:val="20"/>
        </w:rPr>
        <w:t xml:space="preserve">save </w:t>
      </w:r>
      <w:r w:rsidR="00722D32" w:rsidRPr="00476D09">
        <w:rPr>
          <w:rFonts w:ascii="Adobe Caslon Pro" w:hAnsi="Adobe Caslon Pro" w:cstheme="majorBidi"/>
          <w:bCs/>
          <w:sz w:val="20"/>
          <w:szCs w:val="20"/>
        </w:rPr>
        <w:t xml:space="preserve">submitted </w:t>
      </w:r>
      <w:r w:rsidR="003F06E5" w:rsidRPr="00476D09">
        <w:rPr>
          <w:rFonts w:ascii="Adobe Caslon Pro" w:hAnsi="Adobe Caslon Pro" w:cstheme="majorBidi"/>
          <w:bCs/>
          <w:sz w:val="20"/>
          <w:szCs w:val="20"/>
        </w:rPr>
        <w:t xml:space="preserve">information and </w:t>
      </w:r>
      <w:r w:rsidR="00722D32" w:rsidRPr="00476D09">
        <w:rPr>
          <w:rFonts w:ascii="Adobe Caslon Pro" w:hAnsi="Adobe Caslon Pro" w:cstheme="majorBidi"/>
          <w:bCs/>
          <w:sz w:val="20"/>
          <w:szCs w:val="20"/>
        </w:rPr>
        <w:t xml:space="preserve">they </w:t>
      </w:r>
      <w:r w:rsidR="003F06E5" w:rsidRPr="00476D09">
        <w:rPr>
          <w:rFonts w:ascii="Adobe Caslon Pro" w:hAnsi="Adobe Caslon Pro" w:cstheme="majorBidi"/>
          <w:bCs/>
          <w:sz w:val="20"/>
          <w:szCs w:val="20"/>
        </w:rPr>
        <w:t xml:space="preserve">commit not to </w:t>
      </w:r>
      <w:r w:rsidR="00C964DF" w:rsidRPr="00476D09">
        <w:rPr>
          <w:rFonts w:ascii="Adobe Caslon Pro" w:hAnsi="Adobe Caslon Pro" w:cstheme="majorBidi"/>
          <w:bCs/>
          <w:sz w:val="20"/>
          <w:szCs w:val="20"/>
        </w:rPr>
        <w:t xml:space="preserve">disclose </w:t>
      </w:r>
      <w:r w:rsidR="003F06E5" w:rsidRPr="00476D09">
        <w:rPr>
          <w:rFonts w:ascii="Adobe Caslon Pro" w:hAnsi="Adobe Caslon Pro" w:cstheme="majorBidi"/>
          <w:bCs/>
          <w:sz w:val="20"/>
          <w:szCs w:val="20"/>
        </w:rPr>
        <w:t xml:space="preserve">it to </w:t>
      </w:r>
      <w:r w:rsidR="00C964DF" w:rsidRPr="00476D09">
        <w:rPr>
          <w:rFonts w:ascii="Adobe Caslon Pro" w:hAnsi="Adobe Caslon Pro" w:cstheme="majorBidi"/>
          <w:bCs/>
          <w:sz w:val="20"/>
          <w:szCs w:val="20"/>
        </w:rPr>
        <w:t>a third party</w:t>
      </w:r>
      <w:r w:rsidR="003F06E5"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 xml:space="preserve">with the </w:t>
      </w:r>
      <w:r w:rsidR="003F06E5" w:rsidRPr="00476D09">
        <w:rPr>
          <w:rFonts w:ascii="Adobe Caslon Pro" w:hAnsi="Adobe Caslon Pro" w:cstheme="majorBidi"/>
          <w:bCs/>
          <w:sz w:val="20"/>
          <w:szCs w:val="20"/>
        </w:rPr>
        <w:t>except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>ion of</w:t>
      </w:r>
      <w:r w:rsidR="003F06E5" w:rsidRPr="00476D09">
        <w:rPr>
          <w:rFonts w:ascii="Adobe Caslon Pro" w:hAnsi="Adobe Caslon Pro" w:cstheme="majorBidi"/>
          <w:bCs/>
          <w:sz w:val="20"/>
          <w:szCs w:val="20"/>
        </w:rPr>
        <w:t xml:space="preserve"> consultants </w:t>
      </w:r>
      <w:r w:rsidR="0058396D">
        <w:rPr>
          <w:rFonts w:ascii="Adobe Caslon Pro" w:hAnsi="Adobe Caslon Pro" w:cstheme="majorBidi"/>
          <w:bCs/>
          <w:sz w:val="20"/>
          <w:szCs w:val="20"/>
        </w:rPr>
        <w:t>who</w:t>
      </w:r>
      <w:r w:rsidR="00C964DF" w:rsidRPr="00476D09">
        <w:rPr>
          <w:rFonts w:ascii="Adobe Caslon Pro" w:hAnsi="Adobe Caslon Pro" w:cstheme="majorBidi"/>
          <w:bCs/>
          <w:sz w:val="20"/>
          <w:szCs w:val="20"/>
        </w:rPr>
        <w:t xml:space="preserve"> signed a confidentiality agreement well in advance and</w:t>
      </w:r>
      <w:r w:rsidR="003F06E5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C964DF" w:rsidRPr="00476D09">
        <w:rPr>
          <w:rFonts w:ascii="Adobe Caslon Pro" w:hAnsi="Adobe Caslon Pro" w:cstheme="majorBidi"/>
          <w:bCs/>
          <w:sz w:val="20"/>
          <w:szCs w:val="20"/>
        </w:rPr>
        <w:t xml:space="preserve">were registered to </w:t>
      </w:r>
      <w:r w:rsidR="003F06E5" w:rsidRPr="00476D09">
        <w:rPr>
          <w:rFonts w:ascii="Adobe Caslon Pro" w:hAnsi="Adobe Caslon Pro" w:cstheme="majorBidi"/>
          <w:bCs/>
          <w:sz w:val="20"/>
          <w:szCs w:val="20"/>
        </w:rPr>
        <w:t>provide services to the MOH</w:t>
      </w:r>
      <w:r w:rsidR="00C964DF"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4EA144BA" w14:textId="3CE56780" w:rsidR="00496104" w:rsidRPr="00476D09" w:rsidRDefault="00583C24" w:rsidP="00F32B07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Should 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>the MOH, decid</w:t>
      </w:r>
      <w:r w:rsidR="00C964DF" w:rsidRPr="00476D09">
        <w:rPr>
          <w:rFonts w:ascii="Adobe Caslon Pro" w:hAnsi="Adobe Caslon Pro" w:cstheme="majorBidi"/>
          <w:bCs/>
          <w:sz w:val="20"/>
          <w:szCs w:val="20"/>
        </w:rPr>
        <w:t>e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 to release a tender, services </w:t>
      </w:r>
      <w:r w:rsidRPr="00476D09">
        <w:rPr>
          <w:rFonts w:ascii="Adobe Caslon Pro" w:hAnsi="Adobe Caslon Pro" w:cstheme="majorBidi"/>
          <w:bCs/>
          <w:sz w:val="20"/>
          <w:szCs w:val="20"/>
        </w:rPr>
        <w:t>different from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 the ones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in the </w:t>
      </w:r>
      <w:r w:rsidR="00734AC9">
        <w:rPr>
          <w:rFonts w:ascii="Adobe Caslon Pro" w:hAnsi="Adobe Caslon Pro" w:cstheme="majorBidi"/>
          <w:bCs/>
          <w:sz w:val="20"/>
          <w:szCs w:val="20"/>
        </w:rPr>
        <w:t>foregoing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might 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be </w:t>
      </w:r>
      <w:r w:rsidR="005556F3">
        <w:rPr>
          <w:rFonts w:ascii="Adobe Caslon Pro" w:hAnsi="Adobe Caslon Pro" w:cstheme="majorBidi"/>
          <w:bCs/>
          <w:sz w:val="20"/>
          <w:szCs w:val="20"/>
        </w:rPr>
        <w:t>specified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, and </w:t>
      </w:r>
      <w:r w:rsidR="00722D32" w:rsidRPr="00476D09">
        <w:rPr>
          <w:rFonts w:ascii="Adobe Caslon Pro" w:hAnsi="Adobe Caslon Pro" w:cstheme="majorBidi"/>
          <w:bCs/>
          <w:sz w:val="20"/>
          <w:szCs w:val="20"/>
        </w:rPr>
        <w:t xml:space="preserve">the MOH </w:t>
      </w:r>
      <w:r w:rsidRPr="00476D09">
        <w:rPr>
          <w:rFonts w:ascii="Adobe Caslon Pro" w:hAnsi="Adobe Caslon Pro" w:cstheme="majorBidi"/>
          <w:bCs/>
          <w:sz w:val="20"/>
          <w:szCs w:val="20"/>
        </w:rPr>
        <w:t>reserve the right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 to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supplement 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or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amend 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Pr="00476D09">
        <w:rPr>
          <w:rFonts w:ascii="Adobe Caslon Pro" w:hAnsi="Adobe Caslon Pro" w:cstheme="majorBidi"/>
          <w:bCs/>
          <w:sz w:val="20"/>
          <w:szCs w:val="20"/>
        </w:rPr>
        <w:t>provisions of the tender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at their 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>sole discretion.</w:t>
      </w:r>
    </w:p>
    <w:p w14:paraId="1BD66BEA" w14:textId="5637DB86" w:rsidR="00496104" w:rsidRPr="00476D09" w:rsidRDefault="00496104" w:rsidP="00F32B07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MOH reserve the right to request </w:t>
      </w:r>
      <w:r w:rsidR="0054202C" w:rsidRPr="00476D09">
        <w:rPr>
          <w:rFonts w:ascii="Adobe Caslon Pro" w:hAnsi="Adobe Caslon Pro" w:cstheme="majorBidi"/>
          <w:bCs/>
          <w:sz w:val="20"/>
          <w:szCs w:val="20"/>
        </w:rPr>
        <w:t>any clarifying information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r w:rsidR="0054202C" w:rsidRPr="00476D09">
        <w:rPr>
          <w:rFonts w:ascii="Adobe Caslon Pro" w:hAnsi="Adobe Caslon Pro" w:cstheme="majorBidi"/>
          <w:bCs/>
          <w:sz w:val="20"/>
          <w:szCs w:val="20"/>
        </w:rPr>
        <w:t>submitting information omitted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or </w:t>
      </w:r>
      <w:r w:rsidR="0054202C" w:rsidRPr="00476D09">
        <w:rPr>
          <w:rFonts w:ascii="Adobe Caslon Pro" w:hAnsi="Adobe Caslon Pro" w:cstheme="majorBidi"/>
          <w:bCs/>
          <w:sz w:val="20"/>
          <w:szCs w:val="20"/>
        </w:rPr>
        <w:t>further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information </w:t>
      </w:r>
      <w:r w:rsidR="0054202C" w:rsidRPr="00476D09">
        <w:rPr>
          <w:rFonts w:ascii="Adobe Caslon Pro" w:hAnsi="Adobe Caslon Pro" w:cstheme="majorBidi"/>
          <w:bCs/>
          <w:sz w:val="20"/>
          <w:szCs w:val="20"/>
        </w:rPr>
        <w:t xml:space="preserve">from any or all responders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or any other </w:t>
      </w:r>
      <w:r w:rsidR="0054202C" w:rsidRPr="00476D09">
        <w:rPr>
          <w:rFonts w:ascii="Adobe Caslon Pro" w:hAnsi="Adobe Caslon Pro" w:cstheme="majorBidi"/>
          <w:bCs/>
          <w:sz w:val="20"/>
          <w:szCs w:val="20"/>
        </w:rPr>
        <w:t>party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54202C" w:rsidRPr="00476D09">
        <w:rPr>
          <w:rFonts w:ascii="Adobe Caslon Pro" w:hAnsi="Adobe Caslon Pro" w:cstheme="majorBidi"/>
          <w:bCs/>
          <w:sz w:val="20"/>
          <w:szCs w:val="20"/>
        </w:rPr>
        <w:t xml:space="preserve">they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deem </w:t>
      </w:r>
      <w:r w:rsidR="0054202C" w:rsidRPr="00476D09">
        <w:rPr>
          <w:rFonts w:ascii="Adobe Caslon Pro" w:hAnsi="Adobe Caslon Pro" w:cstheme="majorBidi"/>
          <w:bCs/>
          <w:sz w:val="20"/>
          <w:szCs w:val="20"/>
        </w:rPr>
        <w:t>appropriate</w:t>
      </w:r>
      <w:r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0BF6A968" w14:textId="66A8906D" w:rsidR="00496104" w:rsidRPr="00476D09" w:rsidRDefault="0054202C" w:rsidP="00F32B07">
      <w:pPr>
        <w:pStyle w:val="a3"/>
        <w:bidi w:val="0"/>
        <w:spacing w:line="276" w:lineRule="auto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All 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>responder</w:t>
      </w:r>
      <w:r w:rsidRPr="00476D09">
        <w:rPr>
          <w:rFonts w:ascii="Adobe Caslon Pro" w:hAnsi="Adobe Caslon Pro" w:cstheme="majorBidi"/>
          <w:bCs/>
          <w:sz w:val="20"/>
          <w:szCs w:val="20"/>
        </w:rPr>
        <w:t>s grant MOH the right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to 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make use of the information </w:t>
      </w:r>
      <w:r w:rsidRPr="00476D09">
        <w:rPr>
          <w:rFonts w:ascii="Adobe Caslon Pro" w:hAnsi="Adobe Caslon Pro" w:cstheme="majorBidi"/>
          <w:bCs/>
          <w:sz w:val="20"/>
          <w:szCs w:val="20"/>
        </w:rPr>
        <w:t>submitted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, in whole or in part, for drafting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 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tender, </w:t>
      </w:r>
      <w:r w:rsidR="00722D32" w:rsidRPr="00476D09">
        <w:rPr>
          <w:rFonts w:ascii="Adobe Caslon Pro" w:hAnsi="Adobe Caslon Pro" w:cstheme="majorBidi"/>
          <w:bCs/>
          <w:sz w:val="20"/>
          <w:szCs w:val="20"/>
        </w:rPr>
        <w:t xml:space="preserve">especially 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>the tender specifications and supplements</w:t>
      </w:r>
      <w:r w:rsidR="00722D32" w:rsidRPr="00476D09">
        <w:rPr>
          <w:rFonts w:ascii="Adobe Caslon Pro" w:hAnsi="Adobe Caslon Pro" w:cstheme="majorBidi"/>
          <w:bCs/>
          <w:sz w:val="20"/>
          <w:szCs w:val="20"/>
        </w:rPr>
        <w:t>,</w:t>
      </w:r>
      <w:r w:rsidR="00496104" w:rsidRPr="00476D09">
        <w:rPr>
          <w:rFonts w:ascii="Adobe Caslon Pro" w:hAnsi="Adobe Caslon Pro" w:cstheme="majorBidi"/>
          <w:bCs/>
          <w:sz w:val="20"/>
          <w:szCs w:val="20"/>
        </w:rPr>
        <w:t xml:space="preserve"> or for any other purpose the MOH deem necessary</w:t>
      </w:r>
      <w:r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7CF32BCB" w14:textId="1E6F2FA0" w:rsidR="008C4500" w:rsidRPr="00476D09" w:rsidRDefault="00496104" w:rsidP="00476D09">
      <w:pPr>
        <w:bidi w:val="0"/>
        <w:spacing w:after="0"/>
        <w:ind w:left="360"/>
        <w:jc w:val="both"/>
        <w:rPr>
          <w:rFonts w:ascii="Adobe Caslon Pro" w:hAnsi="Adobe Caslon Pro" w:cstheme="majorBidi"/>
          <w:bCs/>
          <w:color w:val="FF0000"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An</w:t>
      </w:r>
      <w:r w:rsidR="00722D32" w:rsidRPr="00476D09">
        <w:rPr>
          <w:rFonts w:ascii="Adobe Caslon Pro" w:hAnsi="Adobe Caslon Pro" w:cstheme="majorBidi"/>
          <w:bCs/>
          <w:sz w:val="20"/>
          <w:szCs w:val="20"/>
        </w:rPr>
        <w:t xml:space="preserve">y party that chooses to respond to this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RFI </w:t>
      </w:r>
      <w:r w:rsidR="008C4500" w:rsidRPr="00476D09">
        <w:rPr>
          <w:rFonts w:ascii="Adobe Caslon Pro" w:hAnsi="Adobe Caslon Pro" w:cstheme="majorBidi"/>
          <w:bCs/>
          <w:sz w:val="20"/>
          <w:szCs w:val="20"/>
        </w:rPr>
        <w:t>agrees to indemnify and hold harmless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8C4500" w:rsidRPr="00476D09">
        <w:rPr>
          <w:rFonts w:ascii="Adobe Caslon Pro" w:hAnsi="Adobe Caslon Pro" w:cstheme="majorBidi"/>
          <w:bCs/>
          <w:sz w:val="20"/>
          <w:szCs w:val="20"/>
        </w:rPr>
        <w:t>the MOH,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proofErr w:type="spellStart"/>
      <w:r w:rsidR="009819BE" w:rsidRPr="00476D09">
        <w:rPr>
          <w:rFonts w:ascii="Adobe Caslon Pro" w:hAnsi="Adobe Caslon Pro" w:cstheme="majorBidi"/>
          <w:bCs/>
          <w:sz w:val="20"/>
          <w:szCs w:val="20"/>
        </w:rPr>
        <w:t>Psifas</w:t>
      </w:r>
      <w:proofErr w:type="spellEnd"/>
      <w:r w:rsidR="008C4500" w:rsidRPr="00476D09">
        <w:rPr>
          <w:rFonts w:ascii="Adobe Caslon Pro" w:hAnsi="Adobe Caslon Pro" w:cstheme="majorBidi"/>
          <w:bCs/>
          <w:sz w:val="20"/>
          <w:szCs w:val="20"/>
        </w:rPr>
        <w:t xml:space="preserve">, their officials and employees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and/or anyone acting on </w:t>
      </w:r>
      <w:r w:rsidR="008C4500" w:rsidRPr="00476D09">
        <w:rPr>
          <w:rFonts w:ascii="Adobe Caslon Pro" w:hAnsi="Adobe Caslon Pro" w:cstheme="majorBidi"/>
          <w:bCs/>
          <w:sz w:val="20"/>
          <w:szCs w:val="20"/>
        </w:rPr>
        <w:t xml:space="preserve">their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behalf and/or on behalf of the </w:t>
      </w:r>
      <w:r w:rsidR="008C4500" w:rsidRPr="00476D09">
        <w:rPr>
          <w:rFonts w:ascii="Adobe Caslon Pro" w:hAnsi="Adobe Caslon Pro" w:cstheme="majorBidi"/>
          <w:bCs/>
          <w:sz w:val="20"/>
          <w:szCs w:val="20"/>
        </w:rPr>
        <w:t>State of Israel from against all liability demands, claims, suits, losses, damages, causes of action, fines and judg</w:t>
      </w:r>
      <w:r w:rsidR="00491903" w:rsidRPr="00476D09">
        <w:rPr>
          <w:rFonts w:ascii="Adobe Caslon Pro" w:hAnsi="Adobe Caslon Pro" w:cstheme="majorBidi"/>
          <w:bCs/>
          <w:sz w:val="20"/>
          <w:szCs w:val="20"/>
        </w:rPr>
        <w:t>men</w:t>
      </w:r>
      <w:r w:rsidR="005556F3">
        <w:rPr>
          <w:rFonts w:ascii="Adobe Caslon Pro" w:hAnsi="Adobe Caslon Pro" w:cstheme="majorBidi"/>
          <w:bCs/>
          <w:sz w:val="20"/>
          <w:szCs w:val="20"/>
        </w:rPr>
        <w:t>ts</w:t>
      </w:r>
      <w:r w:rsidR="00E626EA" w:rsidRPr="00476D09">
        <w:rPr>
          <w:rFonts w:ascii="Adobe Caslon Pro" w:hAnsi="Adobe Caslon Pro" w:cstheme="majorBidi"/>
          <w:bCs/>
          <w:sz w:val="20"/>
          <w:szCs w:val="20"/>
        </w:rPr>
        <w:t>,</w:t>
      </w:r>
      <w:r w:rsidR="008C4500" w:rsidRPr="00476D09">
        <w:rPr>
          <w:rFonts w:ascii="Adobe Caslon Pro" w:hAnsi="Adobe Caslon Pro" w:cstheme="majorBidi"/>
          <w:bCs/>
          <w:sz w:val="20"/>
          <w:szCs w:val="20"/>
        </w:rPr>
        <w:t xml:space="preserve"> including but not limited to intellectual property rights infringements, resulting from any use or disclosure of such confidential and/or proprietary information, in part or in whole, by any responder or any person acquiring such information, directly or indirectly, from any responder.</w:t>
      </w:r>
    </w:p>
    <w:p w14:paraId="79992114" w14:textId="77777777" w:rsidR="003F06E5" w:rsidRPr="00476D09" w:rsidRDefault="003F06E5" w:rsidP="00476D09">
      <w:pPr>
        <w:bidi w:val="0"/>
        <w:spacing w:after="0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color w:val="FF0000"/>
          <w:sz w:val="20"/>
          <w:szCs w:val="20"/>
        </w:rPr>
        <w:br/>
      </w:r>
    </w:p>
    <w:p w14:paraId="0297046A" w14:textId="77777777" w:rsidR="003F06E5" w:rsidRPr="00476D09" w:rsidRDefault="003F06E5" w:rsidP="00476D09">
      <w:pPr>
        <w:bidi w:val="0"/>
        <w:spacing w:after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br w:type="page"/>
      </w:r>
    </w:p>
    <w:p w14:paraId="76910BA1" w14:textId="70D4C7F9" w:rsidR="00631412" w:rsidRPr="00476D09" w:rsidRDefault="00631412" w:rsidP="00476D09">
      <w:pPr>
        <w:spacing w:after="0"/>
        <w:jc w:val="center"/>
        <w:rPr>
          <w:rFonts w:ascii="Adobe Caslon Pro" w:hAnsi="Adobe Caslon Pro" w:cs="Courier New"/>
          <w:sz w:val="28"/>
          <w:szCs w:val="28"/>
          <w:shd w:val="clear" w:color="auto" w:fill="FFFFFF"/>
          <w:rtl/>
        </w:rPr>
      </w:pPr>
      <w:r w:rsidRPr="00476D09">
        <w:rPr>
          <w:rFonts w:ascii="Adobe Caslon Pro" w:hAnsi="Adobe Caslon Pro" w:cs="Courier New"/>
          <w:caps/>
          <w:sz w:val="28"/>
          <w:szCs w:val="28"/>
          <w:shd w:val="clear" w:color="auto" w:fill="FFFFFF"/>
        </w:rPr>
        <w:t>Request for Information</w:t>
      </w:r>
      <w:r w:rsidR="008C4500" w:rsidRPr="00476D09">
        <w:rPr>
          <w:rFonts w:ascii="Adobe Caslon Pro" w:hAnsi="Adobe Caslon Pro" w:cs="Courier New"/>
          <w:caps/>
          <w:sz w:val="28"/>
          <w:szCs w:val="28"/>
          <w:shd w:val="clear" w:color="auto" w:fill="FFFFFF"/>
        </w:rPr>
        <w:br/>
      </w:r>
      <w:r w:rsidRPr="00476D09">
        <w:rPr>
          <w:rFonts w:ascii="Adobe Caslon Pro" w:hAnsi="Adobe Caslon Pro" w:cs="Courier New"/>
          <w:caps/>
          <w:sz w:val="28"/>
          <w:szCs w:val="28"/>
          <w:shd w:val="clear" w:color="auto" w:fill="FFFFFF"/>
        </w:rPr>
        <w:t>submission booklet</w:t>
      </w:r>
      <w:r w:rsidRPr="00476D09">
        <w:rPr>
          <w:rFonts w:ascii="Adobe Caslon Pro" w:hAnsi="Adobe Caslon Pro" w:cs="Courier New"/>
          <w:sz w:val="28"/>
          <w:szCs w:val="28"/>
          <w:shd w:val="clear" w:color="auto" w:fill="FFFFFF"/>
        </w:rPr>
        <w:br/>
      </w:r>
      <w:r w:rsidR="006E6A9B" w:rsidRPr="00476D09">
        <w:rPr>
          <w:rStyle w:val="21"/>
          <w:rFonts w:ascii="Adobe Caslon Pro" w:hAnsi="Adobe Caslon Pro" w:cs="Courier New"/>
          <w:smallCaps/>
          <w:sz w:val="22"/>
          <w:szCs w:val="22"/>
        </w:rPr>
        <w:t>The Establishment and Maintenance of a Biobank</w:t>
      </w:r>
    </w:p>
    <w:p w14:paraId="35781760" w14:textId="3FE7BD3F" w:rsidR="00064D32" w:rsidRPr="00476D09" w:rsidRDefault="009A7F7A" w:rsidP="00476D09">
      <w:pPr>
        <w:pStyle w:val="a4"/>
        <w:numPr>
          <w:ilvl w:val="0"/>
          <w:numId w:val="13"/>
        </w:numPr>
        <w:bidi w:val="0"/>
        <w:spacing w:after="0"/>
        <w:ind w:left="284"/>
        <w:jc w:val="both"/>
        <w:rPr>
          <w:rFonts w:ascii="Adobe Caslon Pro" w:hAnsi="Adobe Caslon Pro" w:cstheme="majorBidi"/>
          <w:b/>
          <w:sz w:val="24"/>
          <w:szCs w:val="24"/>
        </w:rPr>
      </w:pPr>
      <w:r>
        <w:rPr>
          <w:rFonts w:ascii="Adobe Caslon Pro" w:hAnsi="Adobe Caslon Pro" w:cstheme="majorBidi"/>
          <w:b/>
          <w:sz w:val="24"/>
          <w:szCs w:val="24"/>
        </w:rPr>
        <w:t xml:space="preserve">Respondent </w:t>
      </w:r>
      <w:r w:rsidR="006D6CEF" w:rsidRPr="00476D09">
        <w:rPr>
          <w:rFonts w:ascii="Adobe Caslon Pro" w:hAnsi="Adobe Caslon Pro" w:cstheme="majorBidi"/>
          <w:b/>
          <w:sz w:val="24"/>
          <w:szCs w:val="24"/>
        </w:rPr>
        <w:t>P</w:t>
      </w:r>
      <w:r w:rsidR="00F937D2" w:rsidRPr="00476D09">
        <w:rPr>
          <w:rFonts w:ascii="Adobe Caslon Pro" w:hAnsi="Adobe Caslon Pro" w:cstheme="majorBidi"/>
          <w:b/>
          <w:sz w:val="24"/>
          <w:szCs w:val="24"/>
        </w:rPr>
        <w:t>rofile</w:t>
      </w:r>
    </w:p>
    <w:tbl>
      <w:tblPr>
        <w:tblStyle w:val="af"/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3292"/>
        <w:gridCol w:w="4655"/>
      </w:tblGrid>
      <w:tr w:rsidR="00516745" w:rsidRPr="00ED70D3" w14:paraId="63CBC1DF" w14:textId="77777777" w:rsidTr="00476D09">
        <w:tc>
          <w:tcPr>
            <w:tcW w:w="3292" w:type="dxa"/>
          </w:tcPr>
          <w:p w14:paraId="5B25A068" w14:textId="3853E1E5" w:rsidR="00516745" w:rsidRPr="00476D09" w:rsidRDefault="00516745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  <w:r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 xml:space="preserve">Company </w:t>
            </w:r>
            <w:r w:rsidR="008C4500"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title</w:t>
            </w:r>
          </w:p>
        </w:tc>
        <w:tc>
          <w:tcPr>
            <w:tcW w:w="4655" w:type="dxa"/>
          </w:tcPr>
          <w:p w14:paraId="4D878A26" w14:textId="77777777" w:rsidR="00516745" w:rsidRPr="00476D09" w:rsidRDefault="00516745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</w:p>
        </w:tc>
      </w:tr>
      <w:tr w:rsidR="00516745" w:rsidRPr="00ED70D3" w14:paraId="3E4C1E92" w14:textId="77777777" w:rsidTr="00476D09">
        <w:tc>
          <w:tcPr>
            <w:tcW w:w="3292" w:type="dxa"/>
          </w:tcPr>
          <w:p w14:paraId="1AD981B3" w14:textId="7EFEC9EE" w:rsidR="00516745" w:rsidRPr="00476D09" w:rsidRDefault="00F937D2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  <w:r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H</w:t>
            </w:r>
            <w:r w:rsidR="008C4500"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ead office</w:t>
            </w:r>
          </w:p>
        </w:tc>
        <w:tc>
          <w:tcPr>
            <w:tcW w:w="4655" w:type="dxa"/>
          </w:tcPr>
          <w:p w14:paraId="255162E8" w14:textId="77777777" w:rsidR="00516745" w:rsidRPr="00476D09" w:rsidRDefault="00516745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</w:p>
        </w:tc>
      </w:tr>
      <w:tr w:rsidR="00516745" w:rsidRPr="00ED70D3" w14:paraId="6A68B70F" w14:textId="77777777" w:rsidTr="00476D09">
        <w:tc>
          <w:tcPr>
            <w:tcW w:w="3292" w:type="dxa"/>
          </w:tcPr>
          <w:p w14:paraId="093D9B0A" w14:textId="4C6450A6" w:rsidR="00516745" w:rsidRPr="00476D09" w:rsidRDefault="00516745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  <w:r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 xml:space="preserve">Years in </w:t>
            </w:r>
            <w:r w:rsidR="007854E9"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biobank</w:t>
            </w:r>
            <w:r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ing</w:t>
            </w:r>
            <w:r w:rsidR="00F937D2"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 xml:space="preserve"> / Years serving this market</w:t>
            </w:r>
          </w:p>
        </w:tc>
        <w:tc>
          <w:tcPr>
            <w:tcW w:w="4655" w:type="dxa"/>
          </w:tcPr>
          <w:p w14:paraId="1B717380" w14:textId="77777777" w:rsidR="00516745" w:rsidRPr="00476D09" w:rsidRDefault="00516745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</w:p>
        </w:tc>
      </w:tr>
      <w:tr w:rsidR="00516745" w:rsidRPr="00ED70D3" w14:paraId="2E1B4488" w14:textId="77777777" w:rsidTr="00476D09">
        <w:tc>
          <w:tcPr>
            <w:tcW w:w="3292" w:type="dxa"/>
          </w:tcPr>
          <w:p w14:paraId="4E43B82E" w14:textId="3F76CDF7" w:rsidR="00516745" w:rsidRPr="00476D09" w:rsidRDefault="00E901C9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  <w:r>
              <w:rPr>
                <w:rFonts w:ascii="Adobe Caslon Pro" w:hAnsi="Adobe Caslon Pro" w:cstheme="majorBidi"/>
                <w:bCs/>
                <w:sz w:val="20"/>
                <w:szCs w:val="20"/>
                <w:u w:val="single"/>
              </w:rPr>
              <w:t xml:space="preserve">Responder </w:t>
            </w:r>
            <w:r w:rsidR="00516745" w:rsidRPr="00476D09">
              <w:rPr>
                <w:rFonts w:ascii="Adobe Caslon Pro" w:hAnsi="Adobe Caslon Pro" w:cstheme="majorBidi"/>
                <w:bCs/>
                <w:sz w:val="20"/>
                <w:szCs w:val="20"/>
                <w:u w:val="single"/>
              </w:rPr>
              <w:t xml:space="preserve">Contact </w:t>
            </w:r>
            <w:r>
              <w:rPr>
                <w:rFonts w:ascii="Adobe Caslon Pro" w:hAnsi="Adobe Caslon Pro" w:cstheme="majorBidi"/>
                <w:bCs/>
                <w:sz w:val="20"/>
                <w:szCs w:val="20"/>
                <w:u w:val="single"/>
              </w:rPr>
              <w:t>Details</w:t>
            </w:r>
            <w:r w:rsidR="00516745"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:</w:t>
            </w:r>
          </w:p>
          <w:p w14:paraId="16FD8E9C" w14:textId="77777777" w:rsidR="00516745" w:rsidRPr="00476D09" w:rsidRDefault="00516745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  <w:r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Name</w:t>
            </w:r>
          </w:p>
          <w:p w14:paraId="1854BE9B" w14:textId="77777777" w:rsidR="00516745" w:rsidRPr="00476D09" w:rsidRDefault="00516745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  <w:r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Title</w:t>
            </w:r>
          </w:p>
          <w:p w14:paraId="0621022D" w14:textId="5FF8AD59" w:rsidR="00516745" w:rsidRPr="00476D09" w:rsidRDefault="00491903" w:rsidP="00476D09">
            <w:pPr>
              <w:bidi w:val="0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  <w:r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Telephone</w:t>
            </w:r>
            <w:r w:rsidR="004A6A07">
              <w:rPr>
                <w:rFonts w:ascii="Adobe Caslon Pro" w:hAnsi="Adobe Caslon Pro" w:cstheme="majorBidi"/>
                <w:bCs/>
                <w:sz w:val="20"/>
                <w:szCs w:val="20"/>
              </w:rPr>
              <w:t>s</w:t>
            </w:r>
            <w:r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 xml:space="preserve"> </w:t>
            </w:r>
          </w:p>
          <w:p w14:paraId="3B5D1EDD" w14:textId="621F10AA" w:rsidR="00516745" w:rsidRPr="00476D09" w:rsidRDefault="00516745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  <w:r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E</w:t>
            </w:r>
            <w:r w:rsidR="00F937D2"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-</w:t>
            </w:r>
            <w:r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mail</w:t>
            </w:r>
            <w:r w:rsidR="00F937D2"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 xml:space="preserve"> address</w:t>
            </w:r>
          </w:p>
        </w:tc>
        <w:tc>
          <w:tcPr>
            <w:tcW w:w="4655" w:type="dxa"/>
          </w:tcPr>
          <w:p w14:paraId="7E75C5B2" w14:textId="77777777" w:rsidR="00516745" w:rsidRPr="00476D09" w:rsidRDefault="00516745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</w:p>
          <w:p w14:paraId="072E2D76" w14:textId="77777777" w:rsidR="00516745" w:rsidRPr="00476D09" w:rsidRDefault="00516745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</w:p>
          <w:p w14:paraId="1192BBA5" w14:textId="77777777" w:rsidR="00516745" w:rsidRPr="00476D09" w:rsidRDefault="00516745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</w:p>
          <w:p w14:paraId="45357020" w14:textId="69061DBC" w:rsidR="00516745" w:rsidRPr="00476D09" w:rsidRDefault="00F937D2">
            <w:pPr>
              <w:bidi w:val="0"/>
              <w:jc w:val="both"/>
              <w:rPr>
                <w:rFonts w:ascii="Adobe Caslon Pro" w:hAnsi="Adobe Caslon Pro" w:cstheme="majorBidi"/>
                <w:bCs/>
                <w:sz w:val="20"/>
                <w:szCs w:val="20"/>
              </w:rPr>
            </w:pPr>
            <w:r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Office</w:t>
            </w:r>
            <w:r w:rsidR="00516745" w:rsidRPr="00476D09">
              <w:rPr>
                <w:rFonts w:ascii="Adobe Caslon Pro" w:hAnsi="Adobe Caslon Pro" w:cstheme="majorBidi"/>
                <w:bCs/>
                <w:sz w:val="20"/>
                <w:szCs w:val="20"/>
              </w:rPr>
              <w:t>………….Mobile………………………..</w:t>
            </w:r>
          </w:p>
        </w:tc>
      </w:tr>
    </w:tbl>
    <w:p w14:paraId="6720E521" w14:textId="77777777" w:rsidR="00516745" w:rsidRPr="00476D09" w:rsidRDefault="00DA13B6" w:rsidP="00476D09">
      <w:pPr>
        <w:bidi w:val="0"/>
        <w:spacing w:after="0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br/>
      </w:r>
    </w:p>
    <w:p w14:paraId="74030704" w14:textId="77777777" w:rsidR="00516745" w:rsidRPr="00476D09" w:rsidRDefault="00516745" w:rsidP="00476D09">
      <w:pPr>
        <w:bidi w:val="0"/>
        <w:spacing w:after="0"/>
        <w:jc w:val="both"/>
        <w:rPr>
          <w:rFonts w:ascii="Adobe Caslon Pro" w:hAnsi="Adobe Caslon Pro" w:cstheme="majorBidi"/>
          <w:b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br w:type="page"/>
      </w:r>
    </w:p>
    <w:p w14:paraId="3331111A" w14:textId="2EADE562" w:rsidR="00516745" w:rsidRPr="00476D09" w:rsidRDefault="00F937D2" w:rsidP="00476D09">
      <w:pPr>
        <w:pStyle w:val="a4"/>
        <w:numPr>
          <w:ilvl w:val="0"/>
          <w:numId w:val="13"/>
        </w:numPr>
        <w:bidi w:val="0"/>
        <w:spacing w:after="0"/>
        <w:ind w:left="284"/>
        <w:jc w:val="both"/>
        <w:rPr>
          <w:rFonts w:ascii="Adobe Caslon Pro" w:hAnsi="Adobe Caslon Pro" w:cstheme="majorBidi"/>
          <w:b/>
          <w:sz w:val="24"/>
          <w:szCs w:val="24"/>
        </w:rPr>
      </w:pPr>
      <w:r w:rsidRPr="00476D09">
        <w:rPr>
          <w:rFonts w:ascii="Adobe Caslon Pro" w:hAnsi="Adobe Caslon Pro" w:cstheme="majorBidi"/>
          <w:b/>
          <w:sz w:val="24"/>
          <w:szCs w:val="24"/>
        </w:rPr>
        <w:t>General Consulting Questions</w:t>
      </w:r>
    </w:p>
    <w:p w14:paraId="7C69D49B" w14:textId="5BE26CE1" w:rsidR="00B106C9" w:rsidRPr="00476D09" w:rsidRDefault="00B106C9" w:rsidP="00476D09">
      <w:pPr>
        <w:pStyle w:val="a3"/>
        <w:bidi w:val="0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Please describe your solution for each </w:t>
      </w:r>
      <w:r w:rsidR="00F937D2" w:rsidRPr="00476D09">
        <w:rPr>
          <w:rFonts w:ascii="Adobe Caslon Pro" w:hAnsi="Adobe Caslon Pro" w:cstheme="majorBidi"/>
          <w:bCs/>
          <w:sz w:val="20"/>
          <w:szCs w:val="20"/>
        </w:rPr>
        <w:t xml:space="preserve">module specified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below. You may add any </w:t>
      </w:r>
      <w:r w:rsidR="00EB6DC7">
        <w:rPr>
          <w:rFonts w:ascii="Adobe Caslon Pro" w:hAnsi="Adobe Caslon Pro" w:cstheme="majorBidi"/>
          <w:bCs/>
          <w:sz w:val="20"/>
          <w:szCs w:val="20"/>
        </w:rPr>
        <w:t>solution</w:t>
      </w:r>
      <w:r w:rsidR="00F937D2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and information you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>believe to be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relevant. </w:t>
      </w:r>
    </w:p>
    <w:p w14:paraId="030E2710" w14:textId="1467266F" w:rsidR="003A241D" w:rsidRPr="00476D09" w:rsidRDefault="00F937D2" w:rsidP="00476D09">
      <w:pPr>
        <w:pStyle w:val="a3"/>
        <w:bidi w:val="0"/>
        <w:ind w:left="36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F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 xml:space="preserve">or each </w:t>
      </w:r>
      <w:r w:rsidR="00576E11" w:rsidRPr="00476D09">
        <w:rPr>
          <w:rFonts w:ascii="Adobe Caslon Pro" w:hAnsi="Adobe Caslon Pro" w:cstheme="majorBidi"/>
          <w:bCs/>
          <w:sz w:val="20"/>
          <w:szCs w:val="20"/>
        </w:rPr>
        <w:t>module</w:t>
      </w:r>
      <w:r w:rsidRPr="00476D09">
        <w:rPr>
          <w:rFonts w:ascii="Adobe Caslon Pro" w:hAnsi="Adobe Caslon Pro" w:cstheme="majorBidi"/>
          <w:bCs/>
          <w:sz w:val="20"/>
          <w:szCs w:val="20"/>
        </w:rPr>
        <w:t>, please specify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>whether</w:t>
      </w:r>
      <w:r w:rsidR="00B106C9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 xml:space="preserve">your proposed solution </w:t>
      </w:r>
      <w:r w:rsidRPr="00476D09">
        <w:rPr>
          <w:rFonts w:ascii="Adobe Caslon Pro" w:hAnsi="Adobe Caslon Pro" w:cstheme="majorBidi"/>
          <w:bCs/>
          <w:sz w:val="20"/>
          <w:szCs w:val="20"/>
        </w:rPr>
        <w:t>was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B106C9" w:rsidRPr="00476D09">
        <w:rPr>
          <w:rFonts w:ascii="Adobe Caslon Pro" w:hAnsi="Adobe Caslon Pro" w:cstheme="majorBidi"/>
          <w:bCs/>
          <w:sz w:val="20"/>
          <w:szCs w:val="20"/>
        </w:rPr>
        <w:t xml:space="preserve">implemented and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if yes, </w:t>
      </w:r>
      <w:r w:rsidR="00B106C9" w:rsidRPr="00476D09">
        <w:rPr>
          <w:rFonts w:ascii="Adobe Caslon Pro" w:hAnsi="Adobe Caslon Pro" w:cstheme="majorBidi"/>
          <w:bCs/>
          <w:sz w:val="20"/>
          <w:szCs w:val="20"/>
        </w:rPr>
        <w:t>where.</w:t>
      </w:r>
    </w:p>
    <w:p w14:paraId="50FD41E4" w14:textId="543A2599" w:rsidR="00B106C9" w:rsidRPr="00476D09" w:rsidRDefault="00491903" w:rsidP="00476D09">
      <w:pPr>
        <w:pStyle w:val="a3"/>
        <w:numPr>
          <w:ilvl w:val="0"/>
          <w:numId w:val="12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Staff</w:t>
      </w:r>
    </w:p>
    <w:p w14:paraId="1ED5A0B3" w14:textId="77777777" w:rsidR="00EE6732" w:rsidRPr="00476D09" w:rsidRDefault="00EE6732" w:rsidP="00476D09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A recommended organizational chart</w:t>
      </w:r>
    </w:p>
    <w:p w14:paraId="0482A77B" w14:textId="38EDB342" w:rsidR="00B106C9" w:rsidRPr="00476D09" w:rsidRDefault="00B106C9" w:rsidP="00476D09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491903" w:rsidRPr="00476D09">
        <w:rPr>
          <w:rFonts w:ascii="Adobe Caslon Pro" w:hAnsi="Adobe Caslon Pro" w:cstheme="majorBidi"/>
          <w:bCs/>
          <w:sz w:val="20"/>
          <w:szCs w:val="20"/>
        </w:rPr>
        <w:t xml:space="preserve">staff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recommended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 xml:space="preserve">for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operating 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. Specify </w:t>
      </w:r>
      <w:r w:rsidR="00F937D2" w:rsidRPr="00476D09">
        <w:rPr>
          <w:rFonts w:ascii="Adobe Caslon Pro" w:hAnsi="Adobe Caslon Pro" w:cstheme="majorBidi"/>
          <w:bCs/>
          <w:sz w:val="20"/>
          <w:szCs w:val="20"/>
        </w:rPr>
        <w:t>functions</w:t>
      </w:r>
      <w:r w:rsidR="00885144" w:rsidRPr="00476D09">
        <w:rPr>
          <w:rFonts w:ascii="Adobe Caslon Pro" w:hAnsi="Adobe Caslon Pro" w:cstheme="majorBidi"/>
          <w:bCs/>
          <w:sz w:val="20"/>
          <w:szCs w:val="20"/>
        </w:rPr>
        <w:t xml:space="preserve">, academic </w:t>
      </w:r>
      <w:r w:rsidR="00F401F2" w:rsidRPr="00476D09">
        <w:rPr>
          <w:rFonts w:ascii="Adobe Caslon Pro" w:hAnsi="Adobe Caslon Pro" w:cstheme="majorBidi"/>
          <w:bCs/>
          <w:sz w:val="20"/>
          <w:szCs w:val="20"/>
        </w:rPr>
        <w:t xml:space="preserve">degrees </w:t>
      </w:r>
      <w:r w:rsidR="00885144" w:rsidRPr="00476D09">
        <w:rPr>
          <w:rFonts w:ascii="Adobe Caslon Pro" w:hAnsi="Adobe Caslon Pro" w:cstheme="majorBidi"/>
          <w:bCs/>
          <w:sz w:val="20"/>
          <w:szCs w:val="20"/>
        </w:rPr>
        <w:t>and professional experience</w:t>
      </w:r>
      <w:r w:rsidR="00F937D2" w:rsidRPr="00476D09">
        <w:rPr>
          <w:rFonts w:ascii="Adobe Caslon Pro" w:hAnsi="Adobe Caslon Pro" w:cstheme="majorBidi"/>
          <w:bCs/>
          <w:sz w:val="20"/>
          <w:szCs w:val="20"/>
        </w:rPr>
        <w:t xml:space="preserve">. </w:t>
      </w:r>
      <w:r w:rsidR="00D31AA6" w:rsidRPr="00476D09">
        <w:rPr>
          <w:rFonts w:ascii="Adobe Caslon Pro" w:hAnsi="Adobe Caslon Pro" w:cstheme="majorBidi"/>
          <w:bCs/>
          <w:sz w:val="20"/>
          <w:szCs w:val="20"/>
        </w:rPr>
        <w:t>Includ</w:t>
      </w:r>
      <w:r w:rsidR="00F937D2" w:rsidRPr="00476D09">
        <w:rPr>
          <w:rFonts w:ascii="Adobe Caslon Pro" w:hAnsi="Adobe Caslon Pro" w:cstheme="majorBidi"/>
          <w:bCs/>
          <w:sz w:val="20"/>
          <w:szCs w:val="20"/>
        </w:rPr>
        <w:t>e</w:t>
      </w:r>
      <w:r w:rsidR="00D31AA6" w:rsidRPr="00476D09">
        <w:rPr>
          <w:rFonts w:ascii="Adobe Caslon Pro" w:hAnsi="Adobe Caslon Pro" w:cstheme="majorBidi"/>
          <w:bCs/>
          <w:sz w:val="20"/>
          <w:szCs w:val="20"/>
        </w:rPr>
        <w:t xml:space="preserve"> technicians, research assistants, </w:t>
      </w:r>
      <w:r w:rsidR="000E575C" w:rsidRPr="00476D09">
        <w:rPr>
          <w:rFonts w:ascii="Adobe Caslon Pro" w:hAnsi="Adobe Caslon Pro" w:cstheme="majorBidi"/>
          <w:bCs/>
          <w:sz w:val="20"/>
          <w:szCs w:val="20"/>
        </w:rPr>
        <w:t>etc</w:t>
      </w:r>
      <w:r w:rsidR="00CD6F59"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235FD2DB" w14:textId="77777777" w:rsidR="00B106C9" w:rsidRPr="00476D09" w:rsidRDefault="00B106C9" w:rsidP="00476D09">
      <w:pPr>
        <w:pStyle w:val="a3"/>
        <w:numPr>
          <w:ilvl w:val="0"/>
          <w:numId w:val="12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Facility</w:t>
      </w:r>
    </w:p>
    <w:p w14:paraId="2E28E5BD" w14:textId="0FE3877E" w:rsidR="00F401F2" w:rsidRPr="00476D09" w:rsidRDefault="00F401F2" w:rsidP="00476D09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Considerations </w:t>
      </w:r>
      <w:r w:rsidR="00F937D2" w:rsidRPr="00476D09">
        <w:rPr>
          <w:rFonts w:ascii="Adobe Caslon Pro" w:hAnsi="Adobe Caslon Pro" w:cstheme="majorBidi"/>
          <w:bCs/>
          <w:sz w:val="20"/>
          <w:szCs w:val="20"/>
        </w:rPr>
        <w:t xml:space="preserve">that are </w:t>
      </w:r>
      <w:r w:rsidRPr="00476D09">
        <w:rPr>
          <w:rFonts w:ascii="Adobe Caslon Pro" w:hAnsi="Adobe Caslon Pro" w:cstheme="majorBidi"/>
          <w:bCs/>
          <w:sz w:val="20"/>
          <w:szCs w:val="20"/>
        </w:rPr>
        <w:t>relevant for choosing the location</w:t>
      </w:r>
      <w:r w:rsidR="00F937D2" w:rsidRPr="00476D09">
        <w:rPr>
          <w:rFonts w:ascii="Adobe Caslon Pro" w:hAnsi="Adobe Caslon Pro" w:cstheme="majorBidi"/>
          <w:bCs/>
          <w:sz w:val="20"/>
          <w:szCs w:val="20"/>
        </w:rPr>
        <w:t xml:space="preserve"> of the facility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, such as </w:t>
      </w:r>
      <w:r w:rsidR="00F937D2" w:rsidRPr="00476D09">
        <w:rPr>
          <w:rFonts w:ascii="Adobe Caslon Pro" w:hAnsi="Adobe Caslon Pro" w:cstheme="majorBidi"/>
          <w:bCs/>
          <w:sz w:val="20"/>
          <w:szCs w:val="20"/>
        </w:rPr>
        <w:t>accessibility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and adjacent services</w:t>
      </w:r>
    </w:p>
    <w:p w14:paraId="22328144" w14:textId="4E022FDC" w:rsidR="00F937D2" w:rsidRPr="00476D09" w:rsidRDefault="00CD6F59" w:rsidP="00476D09">
      <w:pPr>
        <w:pStyle w:val="a3"/>
        <w:numPr>
          <w:ilvl w:val="0"/>
          <w:numId w:val="12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Partitioning</w:t>
      </w:r>
    </w:p>
    <w:p w14:paraId="720256C1" w14:textId="24B008CF" w:rsidR="00B106C9" w:rsidRPr="00476D09" w:rsidRDefault="00F401F2" w:rsidP="00476D09">
      <w:pPr>
        <w:pStyle w:val="a3"/>
        <w:bidi w:val="0"/>
        <w:ind w:left="72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The </w:t>
      </w:r>
      <w:r w:rsidR="00AF27AA">
        <w:rPr>
          <w:rFonts w:ascii="Adobe Caslon Pro" w:hAnsi="Adobe Caslon Pro" w:cstheme="majorBidi"/>
          <w:bCs/>
          <w:sz w:val="20"/>
          <w:szCs w:val="20"/>
        </w:rPr>
        <w:t xml:space="preserve">architectural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and </w:t>
      </w:r>
      <w:r w:rsidR="00AF27AA">
        <w:rPr>
          <w:rFonts w:ascii="Adobe Caslon Pro" w:hAnsi="Adobe Caslon Pro" w:cstheme="majorBidi"/>
          <w:bCs/>
          <w:sz w:val="20"/>
          <w:szCs w:val="20"/>
        </w:rPr>
        <w:t>interior</w:t>
      </w:r>
      <w:r w:rsidR="00AF27AA" w:rsidRPr="00230BCF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9A7F7A">
        <w:rPr>
          <w:rFonts w:ascii="Adobe Caslon Pro" w:hAnsi="Adobe Caslon Pro" w:cstheme="majorBidi"/>
          <w:bCs/>
          <w:sz w:val="20"/>
          <w:szCs w:val="20"/>
        </w:rPr>
        <w:t>requirements</w:t>
      </w:r>
      <w:r w:rsidR="00E901C9">
        <w:rPr>
          <w:rFonts w:ascii="Adobe Caslon Pro" w:hAnsi="Adobe Caslon Pro" w:cstheme="majorBidi"/>
          <w:bCs/>
          <w:sz w:val="20"/>
          <w:szCs w:val="20"/>
        </w:rPr>
        <w:t>,</w:t>
      </w:r>
      <w:r w:rsidR="009A7F7A" w:rsidRPr="000F45CA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AF27AA">
        <w:rPr>
          <w:rFonts w:ascii="Adobe Caslon Pro" w:hAnsi="Adobe Caslon Pro" w:cstheme="majorBidi"/>
          <w:bCs/>
          <w:sz w:val="20"/>
          <w:szCs w:val="20"/>
        </w:rPr>
        <w:t>i.e. floor partitioning,</w:t>
      </w:r>
      <w:r w:rsidR="00CD6F59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AF27AA">
        <w:rPr>
          <w:rFonts w:ascii="Adobe Caslon Pro" w:hAnsi="Adobe Caslon Pro" w:cstheme="majorBidi"/>
          <w:bCs/>
          <w:sz w:val="20"/>
          <w:szCs w:val="20"/>
        </w:rPr>
        <w:t>and especially</w:t>
      </w:r>
      <w:r w:rsidR="00AF27AA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Pr="00476D09">
        <w:rPr>
          <w:rFonts w:ascii="Adobe Caslon Pro" w:hAnsi="Adobe Caslon Pro" w:cstheme="majorBidi"/>
          <w:bCs/>
          <w:sz w:val="20"/>
          <w:szCs w:val="20"/>
        </w:rPr>
        <w:t>floor space needed, n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>umber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of rooms, </w:t>
      </w:r>
      <w:r w:rsidR="001B6A56" w:rsidRPr="00476D09">
        <w:rPr>
          <w:rFonts w:ascii="Adobe Caslon Pro" w:hAnsi="Adobe Caslon Pro" w:cstheme="majorBidi"/>
          <w:bCs/>
          <w:sz w:val="20"/>
          <w:szCs w:val="20"/>
        </w:rPr>
        <w:t>e</w:t>
      </w:r>
      <w:r w:rsidRPr="00476D09">
        <w:rPr>
          <w:rFonts w:ascii="Adobe Caslon Pro" w:hAnsi="Adobe Caslon Pro" w:cstheme="majorBidi"/>
          <w:bCs/>
          <w:sz w:val="20"/>
          <w:szCs w:val="20"/>
        </w:rPr>
        <w:t>quipment</w:t>
      </w:r>
      <w:r w:rsidR="00102918" w:rsidRPr="00476D09">
        <w:rPr>
          <w:rFonts w:ascii="Adobe Caslon Pro" w:hAnsi="Adobe Caslon Pro" w:cstheme="majorBidi"/>
          <w:bCs/>
          <w:sz w:val="20"/>
          <w:szCs w:val="20"/>
        </w:rPr>
        <w:t>, etc</w:t>
      </w:r>
      <w:r w:rsidR="001B6A56"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5EC714CF" w14:textId="55BE34D7" w:rsidR="00D31AA6" w:rsidRPr="00476D09" w:rsidRDefault="00CD6F59" w:rsidP="008148DC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Number</w:t>
      </w:r>
      <w:r w:rsidR="00D31AA6" w:rsidRPr="00476D09">
        <w:rPr>
          <w:rFonts w:ascii="Adobe Caslon Pro" w:hAnsi="Adobe Caslon Pro" w:cstheme="majorBidi"/>
          <w:bCs/>
          <w:sz w:val="20"/>
          <w:szCs w:val="20"/>
        </w:rPr>
        <w:t>, dimensions, safety and backup measures</w:t>
      </w:r>
      <w:r w:rsidR="008148DC">
        <w:rPr>
          <w:rFonts w:ascii="Adobe Caslon Pro" w:hAnsi="Adobe Caslon Pro" w:cstheme="majorBidi"/>
          <w:bCs/>
          <w:sz w:val="20"/>
          <w:szCs w:val="20"/>
        </w:rPr>
        <w:t xml:space="preserve"> (including fire extinguisher system and electrical power backups)</w:t>
      </w:r>
      <w:r w:rsidR="00102918" w:rsidRPr="00476D09">
        <w:rPr>
          <w:rFonts w:ascii="Adobe Caslon Pro" w:hAnsi="Adobe Caslon Pro" w:cstheme="majorBidi"/>
          <w:bCs/>
          <w:sz w:val="20"/>
          <w:szCs w:val="20"/>
        </w:rPr>
        <w:t>,</w:t>
      </w:r>
      <w:r w:rsidR="00D31AA6" w:rsidRPr="00476D09">
        <w:rPr>
          <w:rFonts w:ascii="Adobe Caslon Pro" w:hAnsi="Adobe Caslon Pro" w:cstheme="majorBidi"/>
          <w:bCs/>
          <w:sz w:val="20"/>
          <w:szCs w:val="20"/>
        </w:rPr>
        <w:t xml:space="preserve"> etc.</w:t>
      </w:r>
    </w:p>
    <w:p w14:paraId="16763C38" w14:textId="69AEF498" w:rsidR="00D31AA6" w:rsidRPr="00476D09" w:rsidRDefault="00D31AA6" w:rsidP="00476D09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Freezers, LN</w:t>
      </w:r>
      <w:r w:rsidRPr="00476D09">
        <w:rPr>
          <w:rFonts w:ascii="Adobe Caslon Pro" w:hAnsi="Adobe Caslon Pro" w:cstheme="majorBidi"/>
          <w:bCs/>
          <w:sz w:val="20"/>
          <w:szCs w:val="20"/>
          <w:vertAlign w:val="subscript"/>
        </w:rPr>
        <w:t>2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proofErr w:type="spellStart"/>
      <w:r w:rsidR="00CD6F59" w:rsidRPr="00476D09">
        <w:rPr>
          <w:rFonts w:ascii="Adobe Caslon Pro" w:hAnsi="Adobe Caslon Pro" w:cstheme="majorBidi"/>
          <w:bCs/>
          <w:sz w:val="20"/>
          <w:szCs w:val="20"/>
        </w:rPr>
        <w:t>n</w:t>
      </w:r>
      <w:r w:rsidR="00102918" w:rsidRPr="00476D09">
        <w:rPr>
          <w:rFonts w:ascii="Adobe Caslon Pro" w:hAnsi="Adobe Caslon Pro" w:cstheme="majorBidi"/>
          <w:bCs/>
          <w:sz w:val="20"/>
          <w:szCs w:val="20"/>
        </w:rPr>
        <w:t>ano</w:t>
      </w:r>
      <w:proofErr w:type="spellEnd"/>
      <w:r w:rsidR="00102918" w:rsidRPr="00476D09">
        <w:rPr>
          <w:rFonts w:ascii="Adobe Caslon Pro" w:hAnsi="Adobe Caslon Pro" w:cstheme="majorBidi"/>
          <w:bCs/>
          <w:sz w:val="20"/>
          <w:szCs w:val="20"/>
        </w:rPr>
        <w:t>-</w:t>
      </w:r>
      <w:r w:rsidR="00CD6F59" w:rsidRPr="00476D09">
        <w:rPr>
          <w:rFonts w:ascii="Adobe Caslon Pro" w:hAnsi="Adobe Caslon Pro" w:cstheme="majorBidi"/>
          <w:bCs/>
          <w:sz w:val="20"/>
          <w:szCs w:val="20"/>
        </w:rPr>
        <w:t>s</w:t>
      </w:r>
      <w:r w:rsidR="00102918" w:rsidRPr="00476D09">
        <w:rPr>
          <w:rFonts w:ascii="Adobe Caslon Pro" w:hAnsi="Adobe Caslon Pro" w:cstheme="majorBidi"/>
          <w:bCs/>
          <w:sz w:val="20"/>
          <w:szCs w:val="20"/>
        </w:rPr>
        <w:t>pectrophotometer</w:t>
      </w:r>
      <w:r w:rsidR="006216FC" w:rsidRPr="00476D09">
        <w:rPr>
          <w:rFonts w:ascii="Adobe Caslon Pro" w:hAnsi="Adobe Caslon Pro" w:cstheme="majorBidi"/>
          <w:bCs/>
          <w:sz w:val="20"/>
          <w:szCs w:val="20"/>
        </w:rPr>
        <w:t xml:space="preserve">,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>h</w:t>
      </w:r>
      <w:r w:rsidR="006216FC" w:rsidRPr="00476D09">
        <w:rPr>
          <w:rFonts w:ascii="Adobe Caslon Pro" w:hAnsi="Adobe Caslon Pro" w:cstheme="majorBidi"/>
          <w:bCs/>
          <w:sz w:val="20"/>
          <w:szCs w:val="20"/>
        </w:rPr>
        <w:t xml:space="preserve">oods,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>c</w:t>
      </w:r>
      <w:r w:rsidR="006216FC" w:rsidRPr="00476D09">
        <w:rPr>
          <w:rFonts w:ascii="Adobe Caslon Pro" w:hAnsi="Adobe Caslon Pro" w:cstheme="majorBidi"/>
          <w:bCs/>
          <w:sz w:val="20"/>
          <w:szCs w:val="20"/>
        </w:rPr>
        <w:t xml:space="preserve">entrifuges,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>i</w:t>
      </w:r>
      <w:r w:rsidR="006216FC" w:rsidRPr="00476D09">
        <w:rPr>
          <w:rFonts w:ascii="Adobe Caslon Pro" w:hAnsi="Adobe Caslon Pro" w:cstheme="majorBidi"/>
          <w:bCs/>
          <w:sz w:val="20"/>
          <w:szCs w:val="20"/>
        </w:rPr>
        <w:t>ncubators, et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>c</w:t>
      </w:r>
      <w:r w:rsidR="006216FC" w:rsidRPr="00476D09">
        <w:rPr>
          <w:rFonts w:ascii="Adobe Caslon Pro" w:hAnsi="Adobe Caslon Pro" w:cstheme="majorBidi"/>
          <w:bCs/>
          <w:sz w:val="20"/>
          <w:szCs w:val="20"/>
        </w:rPr>
        <w:t>.</w:t>
      </w:r>
    </w:p>
    <w:p w14:paraId="50F0DCDA" w14:textId="77777777" w:rsidR="00F401F2" w:rsidRPr="00476D09" w:rsidRDefault="00F401F2" w:rsidP="00476D09">
      <w:pPr>
        <w:pStyle w:val="a3"/>
        <w:numPr>
          <w:ilvl w:val="0"/>
          <w:numId w:val="12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Information systems</w:t>
      </w:r>
    </w:p>
    <w:p w14:paraId="43556CFD" w14:textId="426B6329" w:rsidR="00905077" w:rsidRPr="00476D09" w:rsidRDefault="00905077" w:rsidP="00476D09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An architecture </w:t>
      </w:r>
      <w:r w:rsidR="00CD6F59" w:rsidRPr="00476D09">
        <w:rPr>
          <w:rFonts w:ascii="Adobe Caslon Pro" w:hAnsi="Adobe Caslon Pro" w:cstheme="majorBidi"/>
          <w:bCs/>
          <w:sz w:val="20"/>
          <w:szCs w:val="20"/>
        </w:rPr>
        <w:t>diagram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, including </w:t>
      </w:r>
      <w:r w:rsidR="00CD6F59" w:rsidRPr="00476D09">
        <w:rPr>
          <w:rFonts w:ascii="Adobe Caslon Pro" w:hAnsi="Adobe Caslon Pro" w:cstheme="majorBidi"/>
          <w:bCs/>
          <w:sz w:val="20"/>
          <w:szCs w:val="20"/>
        </w:rPr>
        <w:t>modules</w:t>
      </w:r>
      <w:r w:rsidRPr="00476D09">
        <w:rPr>
          <w:rFonts w:ascii="Adobe Caslon Pro" w:hAnsi="Adobe Caslon Pro" w:cstheme="majorBidi"/>
          <w:bCs/>
          <w:sz w:val="20"/>
          <w:szCs w:val="20"/>
        </w:rPr>
        <w:t>, a list of internal and external interface</w:t>
      </w:r>
      <w:r w:rsidR="00CD6F59" w:rsidRPr="00476D09">
        <w:rPr>
          <w:rFonts w:ascii="Adobe Caslon Pro" w:hAnsi="Adobe Caslon Pro" w:cstheme="majorBidi"/>
          <w:bCs/>
          <w:sz w:val="20"/>
          <w:szCs w:val="20"/>
        </w:rPr>
        <w:t>s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CD6F59" w:rsidRPr="00476D09">
        <w:rPr>
          <w:rFonts w:ascii="Adobe Caslon Pro" w:hAnsi="Adobe Caslon Pro" w:cstheme="majorBidi"/>
          <w:bCs/>
          <w:sz w:val="20"/>
          <w:szCs w:val="20"/>
        </w:rPr>
        <w:t xml:space="preserve">plus </w:t>
      </w:r>
      <w:r w:rsidRPr="00476D09">
        <w:rPr>
          <w:rFonts w:ascii="Adobe Caslon Pro" w:hAnsi="Adobe Caslon Pro" w:cstheme="majorBidi"/>
          <w:bCs/>
          <w:sz w:val="20"/>
          <w:szCs w:val="20"/>
        </w:rPr>
        <w:t>interface capabilities (unified interface/coded interface</w:t>
      </w:r>
      <w:r w:rsidR="00102918" w:rsidRPr="00476D09">
        <w:rPr>
          <w:rFonts w:ascii="Adobe Caslon Pro" w:hAnsi="Adobe Caslon Pro" w:cstheme="majorBidi"/>
          <w:bCs/>
          <w:sz w:val="20"/>
          <w:szCs w:val="20"/>
        </w:rPr>
        <w:t>,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etc.)</w:t>
      </w:r>
    </w:p>
    <w:p w14:paraId="3F42FEED" w14:textId="1039074E" w:rsidR="00EE6732" w:rsidRPr="00476D09" w:rsidRDefault="00007054" w:rsidP="00476D09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Safety</w:t>
      </w:r>
      <w:r w:rsidR="006216FC" w:rsidRPr="00476D09">
        <w:rPr>
          <w:rFonts w:ascii="Adobe Caslon Pro" w:hAnsi="Adobe Caslon Pro" w:cstheme="majorBidi"/>
          <w:bCs/>
          <w:sz w:val="20"/>
          <w:szCs w:val="20"/>
        </w:rPr>
        <w:t xml:space="preserve"> and backup measures, </w:t>
      </w:r>
      <w:r w:rsidRPr="00476D09">
        <w:rPr>
          <w:rFonts w:ascii="Adobe Caslon Pro" w:hAnsi="Adobe Caslon Pro" w:cstheme="majorBidi"/>
          <w:bCs/>
          <w:sz w:val="20"/>
          <w:szCs w:val="20"/>
        </w:rPr>
        <w:t>supported languages</w:t>
      </w:r>
      <w:r w:rsidR="006216FC" w:rsidRPr="00476D09">
        <w:rPr>
          <w:rFonts w:ascii="Adobe Caslon Pro" w:hAnsi="Adobe Caslon Pro" w:cstheme="majorBidi"/>
          <w:bCs/>
          <w:sz w:val="20"/>
          <w:szCs w:val="20"/>
        </w:rPr>
        <w:t>, developme</w:t>
      </w:r>
      <w:r w:rsidR="00905077" w:rsidRPr="00476D09">
        <w:rPr>
          <w:rFonts w:ascii="Adobe Caslon Pro" w:hAnsi="Adobe Caslon Pro" w:cstheme="majorBidi"/>
          <w:bCs/>
          <w:sz w:val="20"/>
          <w:szCs w:val="20"/>
        </w:rPr>
        <w:t>nt environment</w:t>
      </w:r>
    </w:p>
    <w:p w14:paraId="083A9BD9" w14:textId="77777777" w:rsidR="00F401F2" w:rsidRPr="00476D09" w:rsidRDefault="00905077" w:rsidP="00476D09">
      <w:pPr>
        <w:pStyle w:val="a3"/>
        <w:numPr>
          <w:ilvl w:val="0"/>
          <w:numId w:val="12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Volunteers </w:t>
      </w:r>
    </w:p>
    <w:p w14:paraId="4B798DD3" w14:textId="67CA8DC2" w:rsidR="00905077" w:rsidRPr="00476D09" w:rsidRDefault="00905077" w:rsidP="00476D09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Examples of</w:t>
      </w:r>
      <w:r w:rsidR="00CD6F59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E901C9">
        <w:rPr>
          <w:rFonts w:ascii="Adobe Caslon Pro" w:hAnsi="Adobe Caslon Pro" w:cstheme="majorBidi"/>
          <w:bCs/>
          <w:sz w:val="20"/>
          <w:szCs w:val="20"/>
        </w:rPr>
        <w:t>volunteer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consent </w:t>
      </w:r>
      <w:r w:rsidR="00CD6F59" w:rsidRPr="00476D09">
        <w:rPr>
          <w:rFonts w:ascii="Adobe Caslon Pro" w:hAnsi="Adobe Caslon Pro" w:cstheme="majorBidi"/>
          <w:bCs/>
          <w:sz w:val="20"/>
          <w:szCs w:val="20"/>
        </w:rPr>
        <w:t>forms</w:t>
      </w:r>
      <w:r w:rsidR="00CD6F59" w:rsidRPr="00476D09" w:rsidDel="00CD6F5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CD6F59" w:rsidRPr="00476D09">
        <w:rPr>
          <w:rFonts w:ascii="Adobe Caslon Pro" w:hAnsi="Adobe Caslon Pro" w:cstheme="majorBidi"/>
          <w:bCs/>
          <w:sz w:val="20"/>
          <w:szCs w:val="20"/>
        </w:rPr>
        <w:t>and information sheets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</w:p>
    <w:p w14:paraId="1142C81F" w14:textId="60AD46F5" w:rsidR="00F401F2" w:rsidRPr="00476D09" w:rsidRDefault="00CD6F59" w:rsidP="00476D09">
      <w:pPr>
        <w:pStyle w:val="a3"/>
        <w:numPr>
          <w:ilvl w:val="0"/>
          <w:numId w:val="12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Standard Operating Procedure (SOP)</w:t>
      </w:r>
    </w:p>
    <w:p w14:paraId="4A041963" w14:textId="72880C07" w:rsidR="00EE6732" w:rsidRPr="00476D09" w:rsidRDefault="001B6A56" w:rsidP="00476D09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A review of processes</w:t>
      </w:r>
      <w:r w:rsidRPr="00476D09">
        <w:rPr>
          <w:rFonts w:ascii="Adobe Caslon Pro" w:hAnsi="Adobe Caslon Pro" w:cstheme="majorBidi"/>
          <w:bCs/>
          <w:sz w:val="20"/>
          <w:szCs w:val="20"/>
          <w:rtl/>
        </w:rPr>
        <w:t>,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o</w:t>
      </w:r>
      <w:r w:rsidR="00905077" w:rsidRPr="00476D09">
        <w:rPr>
          <w:rFonts w:ascii="Adobe Caslon Pro" w:hAnsi="Adobe Caslon Pro" w:cstheme="majorBidi"/>
          <w:bCs/>
          <w:sz w:val="20"/>
          <w:szCs w:val="20"/>
        </w:rPr>
        <w:t xml:space="preserve">perations and </w:t>
      </w:r>
      <w:r w:rsidR="00F531E7" w:rsidRPr="00476D09">
        <w:rPr>
          <w:rFonts w:ascii="Adobe Caslon Pro" w:hAnsi="Adobe Caslon Pro" w:cstheme="majorBidi"/>
          <w:bCs/>
          <w:sz w:val="20"/>
          <w:szCs w:val="20"/>
        </w:rPr>
        <w:t>Service Level Agreement (SLA)</w:t>
      </w:r>
    </w:p>
    <w:p w14:paraId="1A4ED9C9" w14:textId="406E8627" w:rsidR="00F401F2" w:rsidRPr="00476D09" w:rsidRDefault="00223C6E" w:rsidP="00476D09">
      <w:pPr>
        <w:pStyle w:val="a3"/>
        <w:numPr>
          <w:ilvl w:val="0"/>
          <w:numId w:val="12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Quality c</w:t>
      </w:r>
      <w:r w:rsidR="00F401F2" w:rsidRPr="00476D09">
        <w:rPr>
          <w:rFonts w:ascii="Adobe Caslon Pro" w:hAnsi="Adobe Caslon Pro" w:cstheme="majorBidi"/>
          <w:bCs/>
          <w:sz w:val="20"/>
          <w:szCs w:val="20"/>
        </w:rPr>
        <w:t>ontrol</w:t>
      </w:r>
    </w:p>
    <w:p w14:paraId="5E05C04C" w14:textId="77777777" w:rsidR="00EE6732" w:rsidRPr="00476D09" w:rsidRDefault="00EE6732" w:rsidP="00476D09">
      <w:pPr>
        <w:pStyle w:val="a3"/>
        <w:numPr>
          <w:ilvl w:val="0"/>
          <w:numId w:val="12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Information security</w:t>
      </w:r>
    </w:p>
    <w:p w14:paraId="1DAEFA01" w14:textId="77777777" w:rsidR="00E26F24" w:rsidRPr="00476D09" w:rsidRDefault="00E26F24" w:rsidP="00476D09">
      <w:pPr>
        <w:pStyle w:val="a3"/>
        <w:numPr>
          <w:ilvl w:val="0"/>
          <w:numId w:val="12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Work plan an</w:t>
      </w:r>
      <w:r w:rsidR="006D6133" w:rsidRPr="00476D09">
        <w:rPr>
          <w:rFonts w:ascii="Adobe Caslon Pro" w:hAnsi="Adobe Caslon Pro" w:cstheme="majorBidi"/>
          <w:bCs/>
          <w:sz w:val="20"/>
          <w:szCs w:val="20"/>
        </w:rPr>
        <w:t>d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budget</w:t>
      </w:r>
    </w:p>
    <w:p w14:paraId="5CB9BC66" w14:textId="358E46B0" w:rsidR="00E26F24" w:rsidRPr="00476D09" w:rsidRDefault="00E26F24" w:rsidP="00476D09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A </w:t>
      </w:r>
      <w:r w:rsidR="00F531E7" w:rsidRPr="00476D09">
        <w:rPr>
          <w:rFonts w:ascii="Adobe Caslon Pro" w:hAnsi="Adobe Caslon Pro" w:cstheme="majorBidi"/>
          <w:bCs/>
          <w:sz w:val="20"/>
          <w:szCs w:val="20"/>
        </w:rPr>
        <w:t>detailed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description o</w:t>
      </w:r>
      <w:r w:rsidR="006D6133" w:rsidRPr="00476D09">
        <w:rPr>
          <w:rFonts w:ascii="Adobe Caslon Pro" w:hAnsi="Adobe Caslon Pro" w:cstheme="majorBidi"/>
          <w:bCs/>
          <w:sz w:val="20"/>
          <w:szCs w:val="20"/>
        </w:rPr>
        <w:t xml:space="preserve">f the work plan </w:t>
      </w:r>
      <w:r w:rsidR="00F531E7" w:rsidRPr="00476D09">
        <w:rPr>
          <w:rFonts w:ascii="Adobe Caslon Pro" w:hAnsi="Adobe Caslon Pro" w:cstheme="majorBidi"/>
          <w:bCs/>
          <w:sz w:val="20"/>
          <w:szCs w:val="20"/>
        </w:rPr>
        <w:t>designed to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establi</w:t>
      </w:r>
      <w:r w:rsidR="006D6133" w:rsidRPr="00476D09">
        <w:rPr>
          <w:rFonts w:ascii="Adobe Caslon Pro" w:hAnsi="Adobe Caslon Pro" w:cstheme="majorBidi"/>
          <w:bCs/>
          <w:sz w:val="20"/>
          <w:szCs w:val="20"/>
        </w:rPr>
        <w:t>sh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F531E7" w:rsidRPr="00476D09">
        <w:rPr>
          <w:rFonts w:ascii="Adobe Caslon Pro" w:hAnsi="Adobe Caslon Pro" w:cstheme="majorBidi"/>
          <w:bCs/>
          <w:sz w:val="20"/>
          <w:szCs w:val="20"/>
        </w:rPr>
        <w:t>a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="00F531E7" w:rsidRPr="00476D09">
        <w:rPr>
          <w:rFonts w:ascii="Adobe Caslon Pro" w:hAnsi="Adobe Caslon Pro" w:cstheme="majorBidi"/>
          <w:bCs/>
          <w:sz w:val="20"/>
          <w:szCs w:val="20"/>
        </w:rPr>
        <w:t xml:space="preserve"> with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milestones and an estimated timeframe </w:t>
      </w:r>
      <w:r w:rsidR="00491903" w:rsidRPr="00476D09">
        <w:rPr>
          <w:rFonts w:ascii="Adobe Caslon Pro" w:hAnsi="Adobe Caslon Pro" w:cstheme="majorBidi"/>
          <w:bCs/>
          <w:sz w:val="20"/>
          <w:szCs w:val="20"/>
        </w:rPr>
        <w:t>for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accomplish</w:t>
      </w:r>
      <w:r w:rsidR="00491903" w:rsidRPr="00476D09">
        <w:rPr>
          <w:rFonts w:ascii="Adobe Caslon Pro" w:hAnsi="Adobe Caslon Pro" w:cstheme="majorBidi"/>
          <w:bCs/>
          <w:sz w:val="20"/>
          <w:szCs w:val="20"/>
        </w:rPr>
        <w:t>ing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it</w:t>
      </w:r>
    </w:p>
    <w:p w14:paraId="5C7D6C32" w14:textId="100BC12B" w:rsidR="006D6133" w:rsidRPr="00476D09" w:rsidRDefault="00E26F24" w:rsidP="00476D09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An estimation of the budget</w:t>
      </w:r>
      <w:r w:rsidR="006D6133" w:rsidRPr="00476D09">
        <w:rPr>
          <w:rFonts w:ascii="Adobe Caslon Pro" w:hAnsi="Adobe Caslon Pro" w:cstheme="majorBidi"/>
          <w:bCs/>
          <w:sz w:val="20"/>
          <w:szCs w:val="20"/>
        </w:rPr>
        <w:t xml:space="preserve"> needed for establishing the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="006D6133" w:rsidRPr="00476D09">
        <w:rPr>
          <w:rFonts w:ascii="Adobe Caslon Pro" w:hAnsi="Adobe Caslon Pro" w:cstheme="majorBidi"/>
          <w:bCs/>
          <w:sz w:val="20"/>
          <w:szCs w:val="20"/>
        </w:rPr>
        <w:t xml:space="preserve"> and for </w:t>
      </w:r>
      <w:r w:rsidR="00576E11" w:rsidRPr="00476D09">
        <w:rPr>
          <w:rFonts w:ascii="Adobe Caslon Pro" w:hAnsi="Adobe Caslon Pro" w:cstheme="majorBidi"/>
          <w:bCs/>
          <w:sz w:val="20"/>
          <w:szCs w:val="20"/>
        </w:rPr>
        <w:t>maintain</w:t>
      </w:r>
      <w:r w:rsidR="00491903" w:rsidRPr="00476D09">
        <w:rPr>
          <w:rFonts w:ascii="Adobe Caslon Pro" w:hAnsi="Adobe Caslon Pro" w:cstheme="majorBidi"/>
          <w:bCs/>
          <w:sz w:val="20"/>
          <w:szCs w:val="20"/>
        </w:rPr>
        <w:t>ing</w:t>
      </w:r>
      <w:r w:rsidR="00576E11" w:rsidRPr="00476D09">
        <w:rPr>
          <w:rFonts w:ascii="Adobe Caslon Pro" w:hAnsi="Adobe Caslon Pro" w:cstheme="majorBidi"/>
          <w:bCs/>
          <w:sz w:val="20"/>
          <w:szCs w:val="20"/>
        </w:rPr>
        <w:t xml:space="preserve"> it</w:t>
      </w:r>
      <w:r w:rsidR="00491903" w:rsidRPr="00476D09">
        <w:rPr>
          <w:rFonts w:ascii="Adobe Caslon Pro" w:hAnsi="Adobe Caslon Pro" w:cstheme="majorBidi"/>
          <w:bCs/>
          <w:sz w:val="20"/>
          <w:szCs w:val="20"/>
        </w:rPr>
        <w:t>,</w:t>
      </w:r>
      <w:r w:rsidR="00576E11" w:rsidRPr="00476D09">
        <w:rPr>
          <w:rFonts w:ascii="Adobe Caslon Pro" w:hAnsi="Adobe Caslon Pro" w:cstheme="majorBidi"/>
          <w:bCs/>
          <w:sz w:val="20"/>
          <w:szCs w:val="20"/>
        </w:rPr>
        <w:t xml:space="preserve"> relating to </w:t>
      </w:r>
      <w:r w:rsidR="006D6133" w:rsidRPr="00476D09">
        <w:rPr>
          <w:rFonts w:ascii="Adobe Caslon Pro" w:hAnsi="Adobe Caslon Pro" w:cstheme="majorBidi"/>
          <w:bCs/>
          <w:sz w:val="20"/>
          <w:szCs w:val="20"/>
        </w:rPr>
        <w:t xml:space="preserve">the different </w:t>
      </w:r>
      <w:r w:rsidR="00576E11" w:rsidRPr="00476D09">
        <w:rPr>
          <w:rFonts w:ascii="Adobe Caslon Pro" w:hAnsi="Adobe Caslon Pro" w:cstheme="majorBidi"/>
          <w:bCs/>
          <w:sz w:val="20"/>
          <w:szCs w:val="20"/>
        </w:rPr>
        <w:t xml:space="preserve">modules </w:t>
      </w:r>
      <w:r w:rsidR="006D6133" w:rsidRPr="00476D09">
        <w:rPr>
          <w:rFonts w:ascii="Adobe Caslon Pro" w:hAnsi="Adobe Caslon Pro" w:cstheme="majorBidi"/>
          <w:bCs/>
          <w:sz w:val="20"/>
          <w:szCs w:val="20"/>
        </w:rPr>
        <w:t>and milestones</w:t>
      </w:r>
    </w:p>
    <w:p w14:paraId="52AC9D85" w14:textId="14A86788" w:rsidR="00E26F24" w:rsidRPr="00476D09" w:rsidRDefault="00576E11" w:rsidP="00476D09">
      <w:pPr>
        <w:pStyle w:val="a3"/>
        <w:numPr>
          <w:ilvl w:val="2"/>
          <w:numId w:val="3"/>
        </w:numPr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Features</w:t>
      </w:r>
      <w:r w:rsidR="006D6133" w:rsidRPr="00476D09">
        <w:rPr>
          <w:rFonts w:ascii="Adobe Caslon Pro" w:hAnsi="Adobe Caslon Pro" w:cstheme="majorBidi"/>
          <w:bCs/>
          <w:sz w:val="20"/>
          <w:szCs w:val="20"/>
        </w:rPr>
        <w:t xml:space="preserve"> and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other issues </w:t>
      </w:r>
      <w:r w:rsidR="006D6133" w:rsidRPr="00476D09">
        <w:rPr>
          <w:rFonts w:ascii="Adobe Caslon Pro" w:hAnsi="Adobe Caslon Pro" w:cstheme="majorBidi"/>
          <w:bCs/>
          <w:sz w:val="20"/>
          <w:szCs w:val="20"/>
        </w:rPr>
        <w:t>regarding</w:t>
      </w:r>
      <w:r w:rsidR="00E26F24"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6D6133" w:rsidRPr="00476D09">
        <w:rPr>
          <w:rFonts w:ascii="Adobe Caslon Pro" w:hAnsi="Adobe Caslon Pro" w:cstheme="majorBidi"/>
          <w:bCs/>
          <w:sz w:val="20"/>
          <w:szCs w:val="20"/>
        </w:rPr>
        <w:t>the work plan and budget</w:t>
      </w:r>
    </w:p>
    <w:p w14:paraId="4323CB9C" w14:textId="5456C271" w:rsidR="00EE6732" w:rsidRPr="00476D09" w:rsidRDefault="00EE6732" w:rsidP="00476D09">
      <w:pPr>
        <w:pStyle w:val="a3"/>
        <w:numPr>
          <w:ilvl w:val="0"/>
          <w:numId w:val="12"/>
        </w:numPr>
        <w:bidi w:val="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Other professional </w:t>
      </w:r>
      <w:r w:rsidR="00576E11" w:rsidRPr="00476D09">
        <w:rPr>
          <w:rFonts w:ascii="Adobe Caslon Pro" w:hAnsi="Adobe Caslon Pro" w:cstheme="majorBidi"/>
          <w:bCs/>
          <w:sz w:val="20"/>
          <w:szCs w:val="20"/>
        </w:rPr>
        <w:t xml:space="preserve">matters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not </w:t>
      </w:r>
      <w:r w:rsidR="00576E11" w:rsidRPr="00476D09">
        <w:rPr>
          <w:rFonts w:ascii="Adobe Caslon Pro" w:hAnsi="Adobe Caslon Pro" w:cstheme="majorBidi"/>
          <w:bCs/>
          <w:sz w:val="20"/>
          <w:szCs w:val="20"/>
        </w:rPr>
        <w:t>aforementioned</w:t>
      </w:r>
    </w:p>
    <w:p w14:paraId="4F4706C6" w14:textId="77777777" w:rsidR="00EE6732" w:rsidRPr="00476D09" w:rsidRDefault="00EE6732" w:rsidP="00476D09">
      <w:pPr>
        <w:pStyle w:val="a3"/>
        <w:bidi w:val="0"/>
        <w:ind w:left="1134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72DBB15E" w14:textId="77777777" w:rsidR="00496104" w:rsidRPr="00476D09" w:rsidRDefault="00496104" w:rsidP="00476D09">
      <w:pPr>
        <w:bidi w:val="0"/>
        <w:spacing w:after="0"/>
        <w:jc w:val="both"/>
        <w:rPr>
          <w:rFonts w:ascii="Adobe Caslon Pro" w:hAnsi="Adobe Caslon Pro" w:cstheme="majorBidi"/>
          <w:b/>
          <w:sz w:val="20"/>
          <w:szCs w:val="20"/>
        </w:rPr>
      </w:pPr>
      <w:r w:rsidRPr="00476D09">
        <w:rPr>
          <w:rFonts w:ascii="Adobe Caslon Pro" w:hAnsi="Adobe Caslon Pro" w:cstheme="majorBidi"/>
          <w:b/>
          <w:sz w:val="20"/>
          <w:szCs w:val="20"/>
        </w:rPr>
        <w:br w:type="page"/>
      </w:r>
    </w:p>
    <w:p w14:paraId="71306260" w14:textId="77777777" w:rsidR="00364EBD" w:rsidRPr="00476D09" w:rsidRDefault="00364EBD" w:rsidP="00476D09">
      <w:pPr>
        <w:pStyle w:val="a3"/>
        <w:bidi w:val="0"/>
        <w:spacing w:before="240"/>
        <w:jc w:val="both"/>
        <w:rPr>
          <w:rFonts w:ascii="Adobe Caslon Pro" w:hAnsi="Adobe Caslon Pro" w:cstheme="majorBidi"/>
          <w:b/>
          <w:sz w:val="20"/>
          <w:szCs w:val="20"/>
        </w:rPr>
      </w:pPr>
    </w:p>
    <w:p w14:paraId="683AE732" w14:textId="77777777" w:rsidR="007166CB" w:rsidRPr="00476D09" w:rsidRDefault="00007054" w:rsidP="00476D09">
      <w:pPr>
        <w:pStyle w:val="a4"/>
        <w:numPr>
          <w:ilvl w:val="0"/>
          <w:numId w:val="13"/>
        </w:numPr>
        <w:bidi w:val="0"/>
        <w:spacing w:after="0"/>
        <w:ind w:left="284"/>
        <w:jc w:val="both"/>
        <w:rPr>
          <w:rFonts w:ascii="Adobe Caslon Pro" w:hAnsi="Adobe Caslon Pro" w:cstheme="majorBidi"/>
          <w:b/>
          <w:sz w:val="24"/>
          <w:szCs w:val="24"/>
        </w:rPr>
      </w:pPr>
      <w:r w:rsidRPr="00476D09">
        <w:rPr>
          <w:rFonts w:ascii="Adobe Caslon Pro" w:hAnsi="Adobe Caslon Pro" w:cstheme="majorBidi"/>
          <w:b/>
          <w:sz w:val="24"/>
          <w:szCs w:val="24"/>
        </w:rPr>
        <w:t>Additional</w:t>
      </w:r>
      <w:r w:rsidR="00073EC5" w:rsidRPr="00476D09">
        <w:rPr>
          <w:rFonts w:ascii="Adobe Caslon Pro" w:hAnsi="Adobe Caslon Pro" w:cstheme="majorBidi"/>
          <w:b/>
          <w:sz w:val="24"/>
          <w:szCs w:val="24"/>
        </w:rPr>
        <w:t xml:space="preserve"> Questions </w:t>
      </w:r>
    </w:p>
    <w:p w14:paraId="36C45FC7" w14:textId="5871E36A" w:rsidR="00286612" w:rsidRPr="00476D09" w:rsidRDefault="00513A75" w:rsidP="00476D09">
      <w:pPr>
        <w:pStyle w:val="a3"/>
        <w:numPr>
          <w:ilvl w:val="0"/>
          <w:numId w:val="11"/>
        </w:numPr>
        <w:bidi w:val="0"/>
        <w:spacing w:before="24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Please specify </w:t>
      </w:r>
      <w:r w:rsidR="000E2514" w:rsidRPr="00476D09">
        <w:rPr>
          <w:rFonts w:ascii="Adobe Caslon Pro" w:hAnsi="Adobe Caslon Pro" w:cstheme="majorBidi"/>
          <w:bCs/>
          <w:sz w:val="20"/>
          <w:szCs w:val="20"/>
        </w:rPr>
        <w:t>what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biological </w:t>
      </w:r>
      <w:r w:rsidR="00E1060E" w:rsidRPr="00476D09">
        <w:rPr>
          <w:rFonts w:ascii="Adobe Caslon Pro" w:hAnsi="Adobe Caslon Pro" w:cstheme="majorBidi"/>
          <w:bCs/>
          <w:sz w:val="20"/>
          <w:szCs w:val="20"/>
        </w:rPr>
        <w:t>samples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0E2514" w:rsidRPr="00476D09">
        <w:rPr>
          <w:rFonts w:ascii="Adobe Caslon Pro" w:hAnsi="Adobe Caslon Pro" w:cstheme="majorBidi"/>
          <w:bCs/>
          <w:sz w:val="20"/>
          <w:szCs w:val="20"/>
        </w:rPr>
        <w:t>and data you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</w:t>
      </w:r>
      <w:r w:rsidR="009A7F7A">
        <w:rPr>
          <w:rFonts w:ascii="Adobe Caslon Pro" w:hAnsi="Adobe Caslon Pro" w:cstheme="majorBidi"/>
          <w:bCs/>
          <w:sz w:val="20"/>
          <w:szCs w:val="20"/>
        </w:rPr>
        <w:t xml:space="preserve">currently 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recommend 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>be</w:t>
      </w: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 collect</w:t>
      </w:r>
      <w:r w:rsidR="00223C6E" w:rsidRPr="00476D09">
        <w:rPr>
          <w:rFonts w:ascii="Adobe Caslon Pro" w:hAnsi="Adobe Caslon Pro" w:cstheme="majorBidi"/>
          <w:bCs/>
          <w:sz w:val="20"/>
          <w:szCs w:val="20"/>
        </w:rPr>
        <w:t>ed</w:t>
      </w:r>
      <w:r w:rsidR="000E2514" w:rsidRPr="00476D09">
        <w:rPr>
          <w:rFonts w:ascii="Adobe Caslon Pro" w:hAnsi="Adobe Caslon Pro" w:cstheme="majorBidi"/>
          <w:bCs/>
          <w:sz w:val="20"/>
          <w:szCs w:val="20"/>
        </w:rPr>
        <w:t xml:space="preserve"> and </w:t>
      </w:r>
      <w:r w:rsidR="00576E11" w:rsidRPr="00476D09">
        <w:rPr>
          <w:rFonts w:ascii="Adobe Caslon Pro" w:hAnsi="Adobe Caslon Pro" w:cstheme="majorBidi"/>
          <w:bCs/>
          <w:sz w:val="20"/>
          <w:szCs w:val="20"/>
        </w:rPr>
        <w:t>elaborate on</w:t>
      </w:r>
      <w:r w:rsidR="006D6133" w:rsidRPr="00476D09">
        <w:rPr>
          <w:rFonts w:ascii="Adobe Caslon Pro" w:hAnsi="Adobe Caslon Pro" w:cstheme="majorBidi"/>
          <w:bCs/>
          <w:sz w:val="20"/>
          <w:szCs w:val="20"/>
        </w:rPr>
        <w:t xml:space="preserve"> the considerations</w:t>
      </w:r>
      <w:r w:rsidR="00261897" w:rsidRPr="00476D09">
        <w:rPr>
          <w:rFonts w:ascii="Adobe Caslon Pro" w:hAnsi="Adobe Caslon Pro"/>
          <w:sz w:val="20"/>
          <w:szCs w:val="20"/>
        </w:rPr>
        <w:t xml:space="preserve"> </w:t>
      </w:r>
      <w:r w:rsidR="00261897" w:rsidRPr="00476D09">
        <w:rPr>
          <w:rFonts w:ascii="Adobe Caslon Pro" w:hAnsi="Adobe Caslon Pro" w:cstheme="majorBidi"/>
          <w:bCs/>
          <w:sz w:val="20"/>
          <w:szCs w:val="20"/>
        </w:rPr>
        <w:t>guiding your recommendation</w:t>
      </w:r>
      <w:r w:rsidR="007166CB" w:rsidRPr="00476D09">
        <w:rPr>
          <w:rFonts w:ascii="Adobe Caslon Pro" w:hAnsi="Adobe Caslon Pro" w:cstheme="majorBidi"/>
          <w:bCs/>
          <w:sz w:val="20"/>
          <w:szCs w:val="20"/>
        </w:rPr>
        <w:t xml:space="preserve">: </w:t>
      </w:r>
    </w:p>
    <w:p w14:paraId="269B1D60" w14:textId="77777777" w:rsidR="00513A75" w:rsidRPr="00476D09" w:rsidRDefault="007166CB" w:rsidP="00476D09">
      <w:pPr>
        <w:pStyle w:val="a3"/>
        <w:bidi w:val="0"/>
        <w:spacing w:before="240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D755C2" w:rsidRPr="00476D09">
        <w:rPr>
          <w:rFonts w:ascii="Adobe Caslon Pro" w:hAnsi="Adobe Caslon Pro" w:cstheme="majorBidi"/>
          <w:bCs/>
          <w:sz w:val="20"/>
          <w:szCs w:val="20"/>
        </w:rPr>
        <w:t>…………</w:t>
      </w:r>
    </w:p>
    <w:p w14:paraId="27C2BBAD" w14:textId="77777777" w:rsidR="00DA13B6" w:rsidRPr="00476D09" w:rsidRDefault="00DA13B6" w:rsidP="00476D09">
      <w:pPr>
        <w:pStyle w:val="a3"/>
        <w:bidi w:val="0"/>
        <w:spacing w:before="240"/>
        <w:ind w:left="720"/>
        <w:jc w:val="both"/>
        <w:rPr>
          <w:rFonts w:ascii="Adobe Caslon Pro" w:hAnsi="Adobe Caslon Pro" w:cstheme="majorBidi"/>
          <w:b/>
          <w:sz w:val="20"/>
          <w:szCs w:val="20"/>
          <w:u w:val="single"/>
        </w:rPr>
      </w:pPr>
    </w:p>
    <w:p w14:paraId="74A6A07B" w14:textId="77777777" w:rsidR="00C030F7" w:rsidRPr="00476D09" w:rsidRDefault="00C030F7">
      <w:pPr>
        <w:pStyle w:val="a4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76" w:lineRule="auto"/>
        <w:jc w:val="both"/>
        <w:rPr>
          <w:rFonts w:ascii="Adobe Caslon Pro" w:hAnsi="Adobe Caslon Pro" w:cs="Courier New"/>
          <w:bCs/>
          <w:sz w:val="18"/>
          <w:szCs w:val="18"/>
        </w:rPr>
      </w:pPr>
    </w:p>
    <w:p w14:paraId="37677736" w14:textId="5B0BB05D" w:rsidR="00286612" w:rsidRPr="00476D09" w:rsidRDefault="00D755C2" w:rsidP="00476D09">
      <w:pPr>
        <w:pStyle w:val="a3"/>
        <w:numPr>
          <w:ilvl w:val="0"/>
          <w:numId w:val="11"/>
        </w:numPr>
        <w:bidi w:val="0"/>
        <w:spacing w:before="240"/>
        <w:ind w:left="709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 xml:space="preserve">Please </w:t>
      </w:r>
      <w:r w:rsidR="00073EC5" w:rsidRPr="00476D09">
        <w:rPr>
          <w:rFonts w:ascii="Adobe Caslon Pro" w:hAnsi="Adobe Caslon Pro" w:cstheme="majorBidi"/>
          <w:bCs/>
          <w:sz w:val="20"/>
          <w:szCs w:val="20"/>
        </w:rPr>
        <w:t xml:space="preserve">specify the lessons </w:t>
      </w:r>
      <w:r w:rsidR="00576E11" w:rsidRPr="00476D09">
        <w:rPr>
          <w:rFonts w:ascii="Adobe Caslon Pro" w:hAnsi="Adobe Caslon Pro" w:cstheme="majorBidi"/>
          <w:bCs/>
          <w:sz w:val="20"/>
          <w:szCs w:val="20"/>
        </w:rPr>
        <w:t xml:space="preserve">learned </w:t>
      </w:r>
      <w:r w:rsidR="00073EC5" w:rsidRPr="00476D09">
        <w:rPr>
          <w:rFonts w:ascii="Adobe Caslon Pro" w:hAnsi="Adobe Caslon Pro" w:cstheme="majorBidi"/>
          <w:bCs/>
          <w:sz w:val="20"/>
          <w:szCs w:val="20"/>
        </w:rPr>
        <w:t xml:space="preserve">from your experience </w:t>
      </w:r>
      <w:r w:rsidR="00576E11" w:rsidRPr="00476D09">
        <w:rPr>
          <w:rFonts w:ascii="Adobe Caslon Pro" w:hAnsi="Adobe Caslon Pro" w:cstheme="majorBidi"/>
          <w:bCs/>
          <w:sz w:val="20"/>
          <w:szCs w:val="20"/>
        </w:rPr>
        <w:t xml:space="preserve">relating to </w:t>
      </w:r>
      <w:r w:rsidR="00073EC5" w:rsidRPr="00476D09">
        <w:rPr>
          <w:rFonts w:ascii="Adobe Caslon Pro" w:hAnsi="Adobe Caslon Pro" w:cstheme="majorBidi"/>
          <w:bCs/>
          <w:sz w:val="20"/>
          <w:szCs w:val="20"/>
        </w:rPr>
        <w:t xml:space="preserve">the establishment and maintenance of a </w:t>
      </w:r>
      <w:r w:rsidR="007854E9" w:rsidRPr="00476D09">
        <w:rPr>
          <w:rFonts w:ascii="Adobe Caslon Pro" w:hAnsi="Adobe Caslon Pro" w:cstheme="majorBidi"/>
          <w:bCs/>
          <w:sz w:val="20"/>
          <w:szCs w:val="20"/>
        </w:rPr>
        <w:t>biobank</w:t>
      </w:r>
      <w:r w:rsidRPr="00476D09">
        <w:rPr>
          <w:rFonts w:ascii="Adobe Caslon Pro" w:hAnsi="Adobe Caslon Pro" w:cstheme="majorBidi"/>
          <w:bCs/>
          <w:sz w:val="20"/>
          <w:szCs w:val="20"/>
        </w:rPr>
        <w:t>:</w:t>
      </w:r>
    </w:p>
    <w:p w14:paraId="17551515" w14:textId="77777777" w:rsidR="00007054" w:rsidRPr="00476D09" w:rsidRDefault="00007054" w:rsidP="00476D09">
      <w:pPr>
        <w:pStyle w:val="a3"/>
        <w:bidi w:val="0"/>
        <w:spacing w:before="240"/>
        <w:ind w:left="720"/>
        <w:jc w:val="both"/>
        <w:rPr>
          <w:rFonts w:ascii="Adobe Caslon Pro" w:hAnsi="Adobe Caslon Pro" w:cstheme="majorBidi"/>
          <w:bCs/>
          <w:sz w:val="20"/>
          <w:szCs w:val="20"/>
        </w:rPr>
      </w:pPr>
      <w:r w:rsidRPr="00476D09">
        <w:rPr>
          <w:rFonts w:ascii="Adobe Caslon Pro" w:hAnsi="Adobe Caslon Pro" w:cstheme="majorBid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167E87" w14:textId="77777777" w:rsidR="00D755C2" w:rsidRPr="00476D09" w:rsidRDefault="00D755C2" w:rsidP="00476D09">
      <w:pPr>
        <w:pStyle w:val="a3"/>
        <w:bidi w:val="0"/>
        <w:spacing w:before="240"/>
        <w:jc w:val="both"/>
        <w:rPr>
          <w:rFonts w:ascii="Adobe Caslon Pro" w:hAnsi="Adobe Caslon Pro" w:cstheme="majorBidi"/>
          <w:bCs/>
          <w:sz w:val="20"/>
          <w:szCs w:val="20"/>
        </w:rPr>
      </w:pPr>
    </w:p>
    <w:p w14:paraId="1800C7DA" w14:textId="77777777" w:rsidR="00073EC5" w:rsidRPr="00476D09" w:rsidRDefault="00073EC5" w:rsidP="00476D09">
      <w:pPr>
        <w:bidi w:val="0"/>
        <w:spacing w:after="0"/>
        <w:jc w:val="both"/>
        <w:rPr>
          <w:rFonts w:ascii="Adobe Caslon Pro" w:hAnsi="Adobe Caslon Pro" w:cstheme="majorBidi"/>
          <w:b/>
          <w:sz w:val="24"/>
          <w:szCs w:val="24"/>
        </w:rPr>
      </w:pPr>
      <w:r w:rsidRPr="00476D09">
        <w:rPr>
          <w:rFonts w:ascii="Adobe Caslon Pro" w:hAnsi="Adobe Caslon Pro" w:cstheme="majorBidi"/>
          <w:b/>
          <w:sz w:val="24"/>
          <w:szCs w:val="24"/>
        </w:rPr>
        <w:br w:type="page"/>
      </w:r>
    </w:p>
    <w:p w14:paraId="70FFC29F" w14:textId="34616DCA" w:rsidR="00073EC5" w:rsidRPr="00476D09" w:rsidRDefault="00576E11" w:rsidP="00476D09">
      <w:pPr>
        <w:pStyle w:val="a4"/>
        <w:numPr>
          <w:ilvl w:val="0"/>
          <w:numId w:val="13"/>
        </w:numPr>
        <w:bidi w:val="0"/>
        <w:spacing w:after="0"/>
        <w:jc w:val="both"/>
        <w:rPr>
          <w:rFonts w:ascii="Adobe Caslon Pro" w:hAnsi="Adobe Caslon Pro" w:cstheme="majorBidi"/>
          <w:b/>
          <w:sz w:val="24"/>
          <w:szCs w:val="24"/>
        </w:rPr>
      </w:pPr>
      <w:r w:rsidRPr="00476D09">
        <w:rPr>
          <w:rFonts w:ascii="Adobe Caslon Pro" w:hAnsi="Adobe Caslon Pro" w:cstheme="majorBidi"/>
          <w:b/>
          <w:sz w:val="24"/>
          <w:szCs w:val="24"/>
        </w:rPr>
        <w:t>Referee</w:t>
      </w:r>
      <w:r w:rsidRPr="00476D09" w:rsidDel="00576E11">
        <w:rPr>
          <w:rFonts w:ascii="Adobe Caslon Pro" w:hAnsi="Adobe Caslon Pro" w:cstheme="majorBidi"/>
          <w:b/>
          <w:sz w:val="24"/>
          <w:szCs w:val="24"/>
        </w:rPr>
        <w:t xml:space="preserve"> </w:t>
      </w:r>
      <w:r w:rsidRPr="00476D09">
        <w:rPr>
          <w:rFonts w:ascii="Adobe Caslon Pro" w:hAnsi="Adobe Caslon Pro" w:cstheme="majorBidi"/>
          <w:b/>
          <w:sz w:val="24"/>
          <w:szCs w:val="24"/>
        </w:rPr>
        <w:t>C</w:t>
      </w:r>
      <w:r w:rsidR="001E778F" w:rsidRPr="00476D09">
        <w:rPr>
          <w:rFonts w:ascii="Adobe Caslon Pro" w:hAnsi="Adobe Caslon Pro" w:cstheme="majorBidi"/>
          <w:b/>
          <w:sz w:val="24"/>
          <w:szCs w:val="24"/>
        </w:rPr>
        <w:t xml:space="preserve">ontact </w:t>
      </w:r>
      <w:r w:rsidRPr="00476D09">
        <w:rPr>
          <w:rFonts w:ascii="Adobe Caslon Pro" w:hAnsi="Adobe Caslon Pro" w:cstheme="majorBidi"/>
          <w:b/>
          <w:sz w:val="24"/>
          <w:szCs w:val="24"/>
        </w:rPr>
        <w:t>I</w:t>
      </w:r>
      <w:r w:rsidR="001E778F" w:rsidRPr="00476D09">
        <w:rPr>
          <w:rFonts w:ascii="Adobe Caslon Pro" w:hAnsi="Adobe Caslon Pro" w:cstheme="majorBidi"/>
          <w:b/>
          <w:sz w:val="24"/>
          <w:szCs w:val="24"/>
        </w:rPr>
        <w:t>nformation</w:t>
      </w:r>
    </w:p>
    <w:p w14:paraId="1EDA3218" w14:textId="77777777" w:rsidR="00073EC5" w:rsidRPr="00476D09" w:rsidRDefault="00073EC5" w:rsidP="00476D09">
      <w:pPr>
        <w:bidi w:val="0"/>
        <w:spacing w:after="0"/>
        <w:ind w:left="360"/>
        <w:rPr>
          <w:rFonts w:ascii="Adobe Caslon Pro" w:hAnsi="Adobe Caslon Pro" w:cstheme="majorBidi"/>
          <w:bCs/>
          <w:sz w:val="20"/>
          <w:szCs w:val="20"/>
        </w:rPr>
      </w:pPr>
    </w:p>
    <w:tbl>
      <w:tblPr>
        <w:tblStyle w:val="af"/>
        <w:tblW w:w="0" w:type="auto"/>
        <w:tblInd w:w="360" w:type="dxa"/>
        <w:tblLook w:val="04A0" w:firstRow="1" w:lastRow="0" w:firstColumn="1" w:lastColumn="0" w:noHBand="0" w:noVBand="1"/>
      </w:tblPr>
      <w:tblGrid>
        <w:gridCol w:w="1286"/>
        <w:gridCol w:w="1386"/>
        <w:gridCol w:w="1468"/>
        <w:gridCol w:w="1250"/>
        <w:gridCol w:w="1574"/>
        <w:gridCol w:w="1724"/>
      </w:tblGrid>
      <w:tr w:rsidR="006525BF" w:rsidRPr="00ED70D3" w14:paraId="4058A894" w14:textId="77777777" w:rsidTr="006525BF">
        <w:tc>
          <w:tcPr>
            <w:tcW w:w="1286" w:type="dxa"/>
          </w:tcPr>
          <w:p w14:paraId="33C07E96" w14:textId="18BD9C93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  <w:r w:rsidRPr="00476D09">
              <w:rPr>
                <w:rFonts w:ascii="Adobe Caslon Pro" w:hAnsi="Adobe Caslon Pro" w:cstheme="majorBidi"/>
                <w:sz w:val="20"/>
                <w:szCs w:val="20"/>
              </w:rPr>
              <w:t>Company name</w:t>
            </w:r>
          </w:p>
        </w:tc>
        <w:tc>
          <w:tcPr>
            <w:tcW w:w="1386" w:type="dxa"/>
          </w:tcPr>
          <w:p w14:paraId="7AC51F59" w14:textId="6FD4A4F8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  <w:r w:rsidRPr="00476D09">
              <w:rPr>
                <w:rFonts w:ascii="Adobe Caslon Pro" w:hAnsi="Adobe Caslon Pro" w:cstheme="majorBidi"/>
                <w:sz w:val="20"/>
                <w:szCs w:val="20"/>
              </w:rPr>
              <w:t xml:space="preserve">Establishment </w:t>
            </w:r>
            <w:r>
              <w:rPr>
                <w:rFonts w:ascii="Adobe Caslon Pro" w:hAnsi="Adobe Caslon Pro" w:cstheme="majorBidi"/>
                <w:sz w:val="20"/>
                <w:szCs w:val="20"/>
              </w:rPr>
              <w:t>d</w:t>
            </w:r>
            <w:r w:rsidRPr="00476D09">
              <w:rPr>
                <w:rFonts w:ascii="Adobe Caslon Pro" w:hAnsi="Adobe Caslon Pro" w:cstheme="majorBidi"/>
                <w:sz w:val="20"/>
                <w:szCs w:val="20"/>
              </w:rPr>
              <w:t xml:space="preserve">ate of </w:t>
            </w:r>
            <w:r>
              <w:rPr>
                <w:rFonts w:ascii="Adobe Caslon Pro" w:hAnsi="Adobe Caslon Pro" w:cstheme="majorBidi"/>
                <w:sz w:val="20"/>
                <w:szCs w:val="20"/>
              </w:rPr>
              <w:t>b</w:t>
            </w:r>
            <w:r w:rsidRPr="00476D09">
              <w:rPr>
                <w:rFonts w:ascii="Adobe Caslon Pro" w:hAnsi="Adobe Caslon Pro" w:cstheme="majorBidi"/>
                <w:sz w:val="20"/>
                <w:szCs w:val="20"/>
              </w:rPr>
              <w:t>iobank</w:t>
            </w:r>
          </w:p>
        </w:tc>
        <w:tc>
          <w:tcPr>
            <w:tcW w:w="1468" w:type="dxa"/>
          </w:tcPr>
          <w:p w14:paraId="775097E2" w14:textId="6CA3CD2A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  <w:r>
              <w:rPr>
                <w:rFonts w:ascii="Adobe Caslon Pro" w:hAnsi="Adobe Caslon Pro" w:cstheme="majorBidi"/>
                <w:sz w:val="20"/>
                <w:szCs w:val="20"/>
              </w:rPr>
              <w:t>Referee n</w:t>
            </w:r>
            <w:r w:rsidRPr="00476D09">
              <w:rPr>
                <w:rFonts w:ascii="Adobe Caslon Pro" w:hAnsi="Adobe Caslon Pro" w:cstheme="majorBidi"/>
                <w:sz w:val="20"/>
                <w:szCs w:val="20"/>
              </w:rPr>
              <w:t xml:space="preserve">ame and </w:t>
            </w:r>
            <w:r>
              <w:rPr>
                <w:rFonts w:ascii="Adobe Caslon Pro" w:hAnsi="Adobe Caslon Pro" w:cstheme="majorBidi"/>
                <w:sz w:val="20"/>
                <w:szCs w:val="20"/>
              </w:rPr>
              <w:t>f</w:t>
            </w:r>
            <w:r w:rsidRPr="00476D09">
              <w:rPr>
                <w:rFonts w:ascii="Adobe Caslon Pro" w:hAnsi="Adobe Caslon Pro" w:cstheme="majorBidi"/>
                <w:sz w:val="20"/>
                <w:szCs w:val="20"/>
              </w:rPr>
              <w:t>unction</w:t>
            </w:r>
          </w:p>
        </w:tc>
        <w:tc>
          <w:tcPr>
            <w:tcW w:w="1250" w:type="dxa"/>
          </w:tcPr>
          <w:p w14:paraId="0A317650" w14:textId="64D8709C" w:rsidR="006525BF" w:rsidRDefault="006525BF" w:rsidP="006525BF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  <w:r>
              <w:rPr>
                <w:rFonts w:ascii="Adobe Caslon Pro" w:hAnsi="Adobe Caslon Pro" w:cstheme="majorBidi"/>
                <w:sz w:val="20"/>
                <w:szCs w:val="20"/>
              </w:rPr>
              <w:t>Referee c</w:t>
            </w:r>
            <w:r w:rsidRPr="00FD7CFE">
              <w:rPr>
                <w:rFonts w:ascii="Adobe Caslon Pro" w:hAnsi="Adobe Caslon Pro" w:cstheme="majorBidi"/>
                <w:sz w:val="20"/>
                <w:szCs w:val="20"/>
              </w:rPr>
              <w:t xml:space="preserve">ontact </w:t>
            </w:r>
            <w:r>
              <w:rPr>
                <w:rFonts w:ascii="Adobe Caslon Pro" w:hAnsi="Adobe Caslon Pro" w:cstheme="majorBidi"/>
                <w:sz w:val="20"/>
                <w:szCs w:val="20"/>
              </w:rPr>
              <w:t>d</w:t>
            </w:r>
            <w:r w:rsidRPr="00FD7CFE">
              <w:rPr>
                <w:rFonts w:ascii="Adobe Caslon Pro" w:hAnsi="Adobe Caslon Pro" w:cstheme="majorBidi"/>
                <w:sz w:val="20"/>
                <w:szCs w:val="20"/>
              </w:rPr>
              <w:t>etails</w:t>
            </w:r>
            <w:r w:rsidRPr="00FD7CFE">
              <w:rPr>
                <w:rFonts w:ascii="Adobe Caslon Pro" w:hAnsi="Adobe Caslon Pro" w:cstheme="majorBidi"/>
                <w:sz w:val="20"/>
                <w:szCs w:val="20"/>
              </w:rPr>
              <w:br/>
              <w:t>(tel., e-mail)</w:t>
            </w:r>
          </w:p>
        </w:tc>
        <w:tc>
          <w:tcPr>
            <w:tcW w:w="1574" w:type="dxa"/>
          </w:tcPr>
          <w:p w14:paraId="69DFB15C" w14:textId="1B583AD4" w:rsidR="006525BF" w:rsidRPr="00476D09" w:rsidRDefault="003F0E97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  <w:r>
              <w:rPr>
                <w:rFonts w:ascii="Adobe Caslon Pro" w:hAnsi="Adobe Caslon Pro" w:cstheme="majorBidi"/>
                <w:sz w:val="20"/>
                <w:szCs w:val="20"/>
              </w:rPr>
              <w:t>Specify the responder f</w:t>
            </w:r>
            <w:r w:rsidR="006525BF">
              <w:rPr>
                <w:rFonts w:ascii="Adobe Caslon Pro" w:hAnsi="Adobe Caslon Pro" w:cstheme="majorBidi"/>
                <w:sz w:val="20"/>
                <w:szCs w:val="20"/>
              </w:rPr>
              <w:t xml:space="preserve">unction </w:t>
            </w:r>
            <w:r>
              <w:rPr>
                <w:rFonts w:ascii="Adobe Caslon Pro" w:hAnsi="Adobe Caslon Pro" w:cstheme="majorBidi"/>
                <w:sz w:val="20"/>
                <w:szCs w:val="20"/>
              </w:rPr>
              <w:t xml:space="preserve">&amp; start and end </w:t>
            </w:r>
            <w:r w:rsidR="006525BF">
              <w:rPr>
                <w:rFonts w:ascii="Adobe Caslon Pro" w:hAnsi="Adobe Caslon Pro" w:cstheme="majorBidi"/>
                <w:sz w:val="20"/>
                <w:szCs w:val="20"/>
              </w:rPr>
              <w:t>working dates</w:t>
            </w:r>
          </w:p>
        </w:tc>
        <w:tc>
          <w:tcPr>
            <w:tcW w:w="1724" w:type="dxa"/>
          </w:tcPr>
          <w:p w14:paraId="45A404CB" w14:textId="22D58852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  <w:r w:rsidRPr="00476D09">
              <w:rPr>
                <w:rFonts w:ascii="Adobe Caslon Pro" w:hAnsi="Adobe Caslon Pro" w:cstheme="majorBidi"/>
                <w:sz w:val="20"/>
                <w:szCs w:val="20"/>
              </w:rPr>
              <w:t xml:space="preserve">Description of the </w:t>
            </w:r>
            <w:r>
              <w:rPr>
                <w:rFonts w:ascii="Adobe Caslon Pro" w:hAnsi="Adobe Caslon Pro" w:cstheme="majorBidi"/>
                <w:sz w:val="20"/>
                <w:szCs w:val="20"/>
              </w:rPr>
              <w:t>project</w:t>
            </w:r>
          </w:p>
        </w:tc>
      </w:tr>
      <w:tr w:rsidR="006525BF" w:rsidRPr="00ED70D3" w14:paraId="4917EE98" w14:textId="77777777" w:rsidTr="006525BF">
        <w:trPr>
          <w:trHeight w:val="2183"/>
        </w:trPr>
        <w:tc>
          <w:tcPr>
            <w:tcW w:w="1286" w:type="dxa"/>
          </w:tcPr>
          <w:p w14:paraId="2447FE86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386" w:type="dxa"/>
          </w:tcPr>
          <w:p w14:paraId="78FC1C77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468" w:type="dxa"/>
          </w:tcPr>
          <w:p w14:paraId="7ADCED80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250" w:type="dxa"/>
          </w:tcPr>
          <w:p w14:paraId="29C031BE" w14:textId="77777777" w:rsidR="006525BF" w:rsidRPr="00ED70D3" w:rsidRDefault="006525BF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574" w:type="dxa"/>
          </w:tcPr>
          <w:p w14:paraId="0890337A" w14:textId="26947E5B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724" w:type="dxa"/>
          </w:tcPr>
          <w:p w14:paraId="1F13790F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</w:tr>
      <w:tr w:rsidR="006525BF" w:rsidRPr="00ED70D3" w14:paraId="5FF10C23" w14:textId="77777777" w:rsidTr="006525BF">
        <w:trPr>
          <w:trHeight w:val="2183"/>
        </w:trPr>
        <w:tc>
          <w:tcPr>
            <w:tcW w:w="1286" w:type="dxa"/>
          </w:tcPr>
          <w:p w14:paraId="36291543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386" w:type="dxa"/>
          </w:tcPr>
          <w:p w14:paraId="61216F39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468" w:type="dxa"/>
          </w:tcPr>
          <w:p w14:paraId="5AB4CD46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250" w:type="dxa"/>
          </w:tcPr>
          <w:p w14:paraId="51CA287F" w14:textId="77777777" w:rsidR="006525BF" w:rsidRPr="00ED70D3" w:rsidRDefault="006525BF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574" w:type="dxa"/>
          </w:tcPr>
          <w:p w14:paraId="6533E206" w14:textId="4D4100D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724" w:type="dxa"/>
          </w:tcPr>
          <w:p w14:paraId="1272FA17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</w:tr>
      <w:tr w:rsidR="006525BF" w:rsidRPr="00ED70D3" w14:paraId="1C58B5E8" w14:textId="77777777" w:rsidTr="006525BF">
        <w:trPr>
          <w:trHeight w:val="2183"/>
        </w:trPr>
        <w:tc>
          <w:tcPr>
            <w:tcW w:w="1286" w:type="dxa"/>
          </w:tcPr>
          <w:p w14:paraId="3D6B7501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386" w:type="dxa"/>
          </w:tcPr>
          <w:p w14:paraId="5E747C7B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468" w:type="dxa"/>
          </w:tcPr>
          <w:p w14:paraId="35D861B6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250" w:type="dxa"/>
          </w:tcPr>
          <w:p w14:paraId="0314CEFA" w14:textId="77777777" w:rsidR="006525BF" w:rsidRPr="00ED70D3" w:rsidRDefault="006525BF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574" w:type="dxa"/>
          </w:tcPr>
          <w:p w14:paraId="49295397" w14:textId="53807BA8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724" w:type="dxa"/>
          </w:tcPr>
          <w:p w14:paraId="5178A4D7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</w:tr>
      <w:tr w:rsidR="006525BF" w:rsidRPr="00ED70D3" w14:paraId="6E4DD4C7" w14:textId="77777777" w:rsidTr="006525BF">
        <w:trPr>
          <w:trHeight w:val="2183"/>
        </w:trPr>
        <w:tc>
          <w:tcPr>
            <w:tcW w:w="1286" w:type="dxa"/>
          </w:tcPr>
          <w:p w14:paraId="12474B0B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386" w:type="dxa"/>
          </w:tcPr>
          <w:p w14:paraId="54169C98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468" w:type="dxa"/>
          </w:tcPr>
          <w:p w14:paraId="02824485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250" w:type="dxa"/>
          </w:tcPr>
          <w:p w14:paraId="65E28D56" w14:textId="77777777" w:rsidR="006525BF" w:rsidRPr="00ED70D3" w:rsidRDefault="006525BF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574" w:type="dxa"/>
          </w:tcPr>
          <w:p w14:paraId="5A8B58DD" w14:textId="5054F25C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  <w:tc>
          <w:tcPr>
            <w:tcW w:w="1724" w:type="dxa"/>
          </w:tcPr>
          <w:p w14:paraId="2EDCF91F" w14:textId="77777777" w:rsidR="006525BF" w:rsidRPr="00476D09" w:rsidRDefault="006525BF" w:rsidP="00476D09">
            <w:pPr>
              <w:pStyle w:val="a3"/>
              <w:bidi w:val="0"/>
              <w:jc w:val="center"/>
              <w:rPr>
                <w:rFonts w:ascii="Adobe Caslon Pro" w:hAnsi="Adobe Caslon Pro" w:cstheme="majorBidi"/>
                <w:sz w:val="20"/>
                <w:szCs w:val="20"/>
              </w:rPr>
            </w:pPr>
          </w:p>
        </w:tc>
      </w:tr>
    </w:tbl>
    <w:p w14:paraId="3AE8D12D" w14:textId="77777777" w:rsidR="00073EC5" w:rsidRPr="00476D09" w:rsidRDefault="00073EC5" w:rsidP="00476D09">
      <w:pPr>
        <w:bidi w:val="0"/>
        <w:spacing w:after="0"/>
        <w:ind w:left="360"/>
        <w:rPr>
          <w:rFonts w:ascii="Adobe Caslon Pro" w:hAnsi="Adobe Caslon Pro" w:cstheme="majorBidi"/>
          <w:bCs/>
          <w:sz w:val="20"/>
          <w:szCs w:val="20"/>
        </w:rPr>
      </w:pPr>
    </w:p>
    <w:p w14:paraId="10AD80FE" w14:textId="77777777" w:rsidR="00073EC5" w:rsidRPr="00476D09" w:rsidRDefault="00073EC5" w:rsidP="00476D09">
      <w:pPr>
        <w:pStyle w:val="a3"/>
        <w:bidi w:val="0"/>
        <w:spacing w:before="240"/>
        <w:rPr>
          <w:rFonts w:ascii="Adobe Caslon Pro" w:hAnsi="Adobe Caslon Pro"/>
          <w:sz w:val="20"/>
          <w:szCs w:val="20"/>
          <w:rtl/>
        </w:rPr>
      </w:pPr>
    </w:p>
    <w:sectPr w:rsidR="00073EC5" w:rsidRPr="00476D09" w:rsidSect="00623A70">
      <w:footerReference w:type="default" r:id="rId14"/>
      <w:pgSz w:w="11906" w:h="16838"/>
      <w:pgMar w:top="1440" w:right="1274" w:bottom="1440" w:left="1800" w:header="708" w:footer="708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ADC49A6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3D596CB" w16cid:durableId="2015C092"/>
  <w16cid:commentId w16cid:paraId="2406BB6C" w16cid:durableId="2015C18A"/>
  <w16cid:commentId w16cid:paraId="4EFE60B3" w16cid:durableId="2015C434"/>
  <w16cid:commentId w16cid:paraId="1A2B7B9B" w16cid:durableId="2015C41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FE9D25" w14:textId="77777777" w:rsidR="008F3B99" w:rsidRDefault="008F3B99" w:rsidP="009819BE">
      <w:pPr>
        <w:spacing w:after="0" w:line="240" w:lineRule="auto"/>
      </w:pPr>
      <w:r>
        <w:separator/>
      </w:r>
    </w:p>
  </w:endnote>
  <w:endnote w:type="continuationSeparator" w:id="0">
    <w:p w14:paraId="7271B609" w14:textId="77777777" w:rsidR="008F3B99" w:rsidRDefault="008F3B99" w:rsidP="009819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dobe Caslon Pro">
    <w:altName w:val="Times New Roman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David"/>
        <w:rtl/>
      </w:rPr>
      <w:id w:val="-1841220127"/>
      <w:docPartObj>
        <w:docPartGallery w:val="Page Numbers (Bottom of Page)"/>
        <w:docPartUnique/>
      </w:docPartObj>
    </w:sdtPr>
    <w:sdtEndPr>
      <w:rPr>
        <w:cs/>
      </w:rPr>
    </w:sdtEndPr>
    <w:sdtContent>
      <w:p w14:paraId="190E1E33" w14:textId="7007662E" w:rsidR="00476D09" w:rsidRPr="000C116A" w:rsidRDefault="00476D09">
        <w:pPr>
          <w:pStyle w:val="af5"/>
          <w:jc w:val="center"/>
          <w:rPr>
            <w:rFonts w:cs="David"/>
            <w:rtl/>
            <w:cs/>
          </w:rPr>
        </w:pPr>
        <w:r w:rsidRPr="000C116A">
          <w:rPr>
            <w:rFonts w:cs="David"/>
          </w:rPr>
          <w:fldChar w:fldCharType="begin"/>
        </w:r>
        <w:r w:rsidRPr="000C116A">
          <w:rPr>
            <w:rFonts w:cs="David"/>
            <w:rtl/>
            <w:cs/>
          </w:rPr>
          <w:instrText>PAGE   \* MERGEFORMAT</w:instrText>
        </w:r>
        <w:r w:rsidRPr="000C116A">
          <w:rPr>
            <w:rFonts w:cs="David"/>
          </w:rPr>
          <w:fldChar w:fldCharType="separate"/>
        </w:r>
        <w:r w:rsidR="00B50FE7" w:rsidRPr="00B50FE7">
          <w:rPr>
            <w:rFonts w:cs="David"/>
            <w:noProof/>
            <w:rtl/>
            <w:lang w:val="he-IL"/>
          </w:rPr>
          <w:t>4</w:t>
        </w:r>
        <w:r w:rsidRPr="000C116A">
          <w:rPr>
            <w:rFonts w:cs="David"/>
          </w:rPr>
          <w:fldChar w:fldCharType="end"/>
        </w:r>
      </w:p>
    </w:sdtContent>
  </w:sdt>
  <w:p w14:paraId="778E5482" w14:textId="77777777" w:rsidR="00476D09" w:rsidRDefault="00476D09">
    <w:pPr>
      <w:pStyle w:val="af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10F842" w14:textId="77777777" w:rsidR="008F3B99" w:rsidRDefault="008F3B99" w:rsidP="009819BE">
      <w:pPr>
        <w:spacing w:after="0" w:line="240" w:lineRule="auto"/>
      </w:pPr>
      <w:r>
        <w:separator/>
      </w:r>
    </w:p>
  </w:footnote>
  <w:footnote w:type="continuationSeparator" w:id="0">
    <w:p w14:paraId="644739E1" w14:textId="77777777" w:rsidR="008F3B99" w:rsidRDefault="008F3B99" w:rsidP="009819BE">
      <w:pPr>
        <w:spacing w:after="0" w:line="240" w:lineRule="auto"/>
      </w:pPr>
      <w:r>
        <w:continuationSeparator/>
      </w:r>
    </w:p>
  </w:footnote>
  <w:footnote w:id="1">
    <w:p w14:paraId="04014AA8" w14:textId="7D502A11" w:rsidR="00476D09" w:rsidRPr="00CB51CE" w:rsidRDefault="00476D09" w:rsidP="006C3925">
      <w:pPr>
        <w:pStyle w:val="af0"/>
        <w:bidi w:val="0"/>
        <w:rPr>
          <w:rFonts w:asciiTheme="majorBidi" w:hAnsiTheme="majorBidi" w:cstheme="majorBidi"/>
        </w:rPr>
      </w:pPr>
      <w:r w:rsidRPr="00476D09">
        <w:rPr>
          <w:rStyle w:val="af2"/>
          <w:rFonts w:asciiTheme="majorBidi" w:hAnsiTheme="majorBidi" w:cstheme="majorBidi"/>
          <w:sz w:val="18"/>
          <w:szCs w:val="18"/>
        </w:rPr>
        <w:footnoteRef/>
      </w:r>
      <w:r w:rsidRPr="00476D09">
        <w:rPr>
          <w:rFonts w:asciiTheme="majorBidi" w:hAnsiTheme="majorBidi" w:cstheme="majorBidi"/>
          <w:sz w:val="18"/>
          <w:szCs w:val="18"/>
          <w:rtl/>
        </w:rPr>
        <w:t xml:space="preserve"> </w:t>
      </w:r>
      <w:r w:rsidRPr="00476D09">
        <w:rPr>
          <w:rFonts w:asciiTheme="majorBidi" w:hAnsiTheme="majorBidi" w:cstheme="majorBidi"/>
          <w:bCs/>
          <w:sz w:val="18"/>
          <w:szCs w:val="18"/>
        </w:rPr>
        <w:t>The Privacy Protection Regulations (Data Security) 5777-2017</w:t>
      </w:r>
      <w:r w:rsidRPr="00476D09">
        <w:rPr>
          <w:rFonts w:asciiTheme="majorBidi" w:hAnsiTheme="majorBidi" w:cstheme="majorBidi"/>
          <w:sz w:val="18"/>
          <w:szCs w:val="18"/>
        </w:rPr>
        <w:t xml:space="preserve"> can be accessed from the following web address: </w:t>
      </w:r>
      <w:hyperlink r:id="rId1" w:history="1">
        <w:r w:rsidRPr="00476D09">
          <w:rPr>
            <w:rStyle w:val="Hyperlink"/>
            <w:rFonts w:asciiTheme="majorBidi" w:hAnsiTheme="majorBidi" w:cstheme="majorBidi"/>
            <w:sz w:val="18"/>
            <w:szCs w:val="18"/>
          </w:rPr>
          <w:t>https://www.gov.il/BlobFolder/legalinfo/data_security_regulation/en/PROTECTION%20OF%20PRIVACY%20REGULATIONS.pdf</w:t>
        </w:r>
      </w:hyperlink>
      <w:r>
        <w:rPr>
          <w:rFonts w:asciiTheme="majorBidi" w:hAnsiTheme="majorBidi" w:cstheme="majorBidi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D0F7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9FE4C74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1A973BCB"/>
    <w:multiLevelType w:val="multilevel"/>
    <w:tmpl w:val="27788AEA"/>
    <w:lvl w:ilvl="0">
      <w:start w:val="3"/>
      <w:numFmt w:val="decimal"/>
      <w:lvlText w:val="%1"/>
      <w:lvlJc w:val="left"/>
      <w:pPr>
        <w:ind w:left="0" w:firstLine="0"/>
      </w:pPr>
      <w:rPr>
        <w:rFonts w:asciiTheme="majorBidi" w:hAnsiTheme="majorBidi" w:cstheme="majorBidi" w:hint="default"/>
        <w:b w:val="0"/>
        <w:color w:val="auto"/>
        <w:u w:val="none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Theme="majorBidi" w:hAnsiTheme="majorBidi" w:cstheme="majorBidi" w:hint="default"/>
        <w:b w:val="0"/>
        <w:color w:val="auto"/>
        <w:u w:val="none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asciiTheme="majorBidi" w:hAnsiTheme="majorBidi" w:cstheme="majorBidi" w:hint="default"/>
        <w:b w:val="0"/>
        <w:color w:val="auto"/>
        <w:u w:val="none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asciiTheme="majorBidi" w:hAnsiTheme="majorBidi" w:cstheme="majorBidi" w:hint="default"/>
        <w:b w:val="0"/>
        <w:color w:val="auto"/>
        <w:u w:val="none"/>
      </w:rPr>
    </w:lvl>
    <w:lvl w:ilvl="4">
      <w:start w:val="1"/>
      <w:numFmt w:val="decimal"/>
      <w:lvlText w:val="%1.%2.%3.%4.%5"/>
      <w:lvlJc w:val="left"/>
      <w:pPr>
        <w:ind w:left="24" w:hanging="24"/>
      </w:pPr>
      <w:rPr>
        <w:rFonts w:asciiTheme="majorBidi" w:hAnsiTheme="majorBidi" w:cstheme="majorBidi" w:hint="default"/>
        <w:b w:val="0"/>
        <w:color w:val="auto"/>
        <w:u w:val="none"/>
      </w:rPr>
    </w:lvl>
    <w:lvl w:ilvl="5">
      <w:start w:val="1"/>
      <w:numFmt w:val="decimal"/>
      <w:lvlText w:val="%1.%2.%3.%4.%5.%6"/>
      <w:lvlJc w:val="left"/>
      <w:pPr>
        <w:ind w:left="24" w:hanging="24"/>
      </w:pPr>
      <w:rPr>
        <w:rFonts w:asciiTheme="majorBidi" w:hAnsiTheme="majorBidi" w:cstheme="majorBidi" w:hint="default"/>
        <w:b w:val="0"/>
        <w:color w:val="auto"/>
        <w:u w:val="none"/>
      </w:rPr>
    </w:lvl>
    <w:lvl w:ilvl="6">
      <w:start w:val="1"/>
      <w:numFmt w:val="decimal"/>
      <w:lvlText w:val="%1.%2.%3.%4.%5.%6.%7"/>
      <w:lvlJc w:val="left"/>
      <w:pPr>
        <w:ind w:left="384" w:hanging="384"/>
      </w:pPr>
      <w:rPr>
        <w:rFonts w:asciiTheme="majorBidi" w:hAnsiTheme="majorBidi" w:cstheme="majorBidi" w:hint="default"/>
        <w:b w:val="0"/>
        <w:color w:val="auto"/>
        <w:u w:val="none"/>
      </w:rPr>
    </w:lvl>
    <w:lvl w:ilvl="7">
      <w:start w:val="1"/>
      <w:numFmt w:val="decimal"/>
      <w:lvlText w:val="%1.%2.%3.%4.%5.%6.%7.%8"/>
      <w:lvlJc w:val="left"/>
      <w:pPr>
        <w:ind w:left="384" w:hanging="384"/>
      </w:pPr>
      <w:rPr>
        <w:rFonts w:asciiTheme="majorBidi" w:hAnsiTheme="majorBidi" w:cstheme="majorBidi" w:hint="default"/>
        <w:b w:val="0"/>
        <w:color w:val="auto"/>
        <w:u w:val="none"/>
      </w:rPr>
    </w:lvl>
    <w:lvl w:ilvl="8">
      <w:start w:val="1"/>
      <w:numFmt w:val="decimal"/>
      <w:lvlText w:val="%1.%2.%3.%4.%5.%6.%7.%8.%9"/>
      <w:lvlJc w:val="left"/>
      <w:pPr>
        <w:ind w:left="384" w:hanging="384"/>
      </w:pPr>
      <w:rPr>
        <w:rFonts w:asciiTheme="majorBidi" w:hAnsiTheme="majorBidi" w:cstheme="majorBidi" w:hint="default"/>
        <w:b w:val="0"/>
        <w:color w:val="auto"/>
        <w:u w:val="none"/>
      </w:rPr>
    </w:lvl>
  </w:abstractNum>
  <w:abstractNum w:abstractNumId="3">
    <w:nsid w:val="1AFA2C27"/>
    <w:multiLevelType w:val="hybridMultilevel"/>
    <w:tmpl w:val="2E7EDF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1046F"/>
    <w:multiLevelType w:val="multilevel"/>
    <w:tmpl w:val="D2BAC9B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2C4C1DC1"/>
    <w:multiLevelType w:val="hybridMultilevel"/>
    <w:tmpl w:val="A92A5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8B2BC6"/>
    <w:multiLevelType w:val="hybridMultilevel"/>
    <w:tmpl w:val="AC76A20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ED4A9F"/>
    <w:multiLevelType w:val="multilevel"/>
    <w:tmpl w:val="D2BAC9B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B794F32"/>
    <w:multiLevelType w:val="multilevel"/>
    <w:tmpl w:val="8F30A2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2A45D6E"/>
    <w:multiLevelType w:val="hybridMultilevel"/>
    <w:tmpl w:val="171AA68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95A42FF"/>
    <w:multiLevelType w:val="hybridMultilevel"/>
    <w:tmpl w:val="7C729942"/>
    <w:lvl w:ilvl="0" w:tplc="B490A7D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2D046F"/>
    <w:multiLevelType w:val="hybridMultilevel"/>
    <w:tmpl w:val="DAB620A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F5869C3A">
      <w:start w:val="2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33A71BF"/>
    <w:multiLevelType w:val="hybridMultilevel"/>
    <w:tmpl w:val="98244506"/>
    <w:lvl w:ilvl="0" w:tplc="83247C1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77F4A29"/>
    <w:multiLevelType w:val="hybridMultilevel"/>
    <w:tmpl w:val="5A62C750"/>
    <w:lvl w:ilvl="0" w:tplc="F3F21726">
      <w:start w:val="1"/>
      <w:numFmt w:val="lowerLetter"/>
      <w:lvlText w:val="%1."/>
      <w:lvlJc w:val="left"/>
      <w:pPr>
        <w:ind w:left="720" w:hanging="360"/>
      </w:pPr>
      <w:rPr>
        <w:rFonts w:asciiTheme="majorBidi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"/>
  </w:num>
  <w:num w:numId="3">
    <w:abstractNumId w:val="11"/>
  </w:num>
  <w:num w:numId="4">
    <w:abstractNumId w:val="9"/>
  </w:num>
  <w:num w:numId="5">
    <w:abstractNumId w:val="13"/>
  </w:num>
  <w:num w:numId="6">
    <w:abstractNumId w:val="3"/>
  </w:num>
  <w:num w:numId="7">
    <w:abstractNumId w:val="0"/>
  </w:num>
  <w:num w:numId="8">
    <w:abstractNumId w:val="1"/>
  </w:num>
  <w:num w:numId="9">
    <w:abstractNumId w:val="7"/>
  </w:num>
  <w:num w:numId="10">
    <w:abstractNumId w:val="4"/>
  </w:num>
  <w:num w:numId="11">
    <w:abstractNumId w:val="10"/>
  </w:num>
  <w:num w:numId="12">
    <w:abstractNumId w:val="5"/>
  </w:num>
  <w:num w:numId="13">
    <w:abstractNumId w:val="6"/>
  </w:num>
  <w:num w:numId="14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אורן שדה">
    <w15:presenceInfo w15:providerId="AD" w15:userId="S-1-5-21-60493477-2146455087-3665346643-13025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13B6"/>
    <w:rsid w:val="00002093"/>
    <w:rsid w:val="00007054"/>
    <w:rsid w:val="00015E7F"/>
    <w:rsid w:val="00026FA6"/>
    <w:rsid w:val="00030813"/>
    <w:rsid w:val="000375D6"/>
    <w:rsid w:val="00040C1B"/>
    <w:rsid w:val="0004155E"/>
    <w:rsid w:val="00042A03"/>
    <w:rsid w:val="000617EB"/>
    <w:rsid w:val="00064D32"/>
    <w:rsid w:val="0007076A"/>
    <w:rsid w:val="00073B26"/>
    <w:rsid w:val="00073EC5"/>
    <w:rsid w:val="00080ED8"/>
    <w:rsid w:val="00081930"/>
    <w:rsid w:val="000A4439"/>
    <w:rsid w:val="000B082E"/>
    <w:rsid w:val="000B1768"/>
    <w:rsid w:val="000C0200"/>
    <w:rsid w:val="000C116A"/>
    <w:rsid w:val="000C7DCC"/>
    <w:rsid w:val="000D5B0D"/>
    <w:rsid w:val="000E2514"/>
    <w:rsid w:val="000E575C"/>
    <w:rsid w:val="000E6B52"/>
    <w:rsid w:val="000F7D80"/>
    <w:rsid w:val="00102918"/>
    <w:rsid w:val="0011565C"/>
    <w:rsid w:val="00115A35"/>
    <w:rsid w:val="00115CC8"/>
    <w:rsid w:val="001252EF"/>
    <w:rsid w:val="00130207"/>
    <w:rsid w:val="00130375"/>
    <w:rsid w:val="001459D6"/>
    <w:rsid w:val="0017113D"/>
    <w:rsid w:val="001844A2"/>
    <w:rsid w:val="001956D3"/>
    <w:rsid w:val="00196F04"/>
    <w:rsid w:val="001A7287"/>
    <w:rsid w:val="001B2DDC"/>
    <w:rsid w:val="001B6A56"/>
    <w:rsid w:val="001D17BA"/>
    <w:rsid w:val="001E778F"/>
    <w:rsid w:val="002075F0"/>
    <w:rsid w:val="002101D0"/>
    <w:rsid w:val="0021332D"/>
    <w:rsid w:val="002231AD"/>
    <w:rsid w:val="00223C6E"/>
    <w:rsid w:val="00224F2A"/>
    <w:rsid w:val="00251F27"/>
    <w:rsid w:val="00261897"/>
    <w:rsid w:val="00271D36"/>
    <w:rsid w:val="00286612"/>
    <w:rsid w:val="00293A25"/>
    <w:rsid w:val="002A1DCD"/>
    <w:rsid w:val="002B4DBF"/>
    <w:rsid w:val="002B7CCE"/>
    <w:rsid w:val="002C3463"/>
    <w:rsid w:val="002C4FC6"/>
    <w:rsid w:val="002C55FC"/>
    <w:rsid w:val="002C782C"/>
    <w:rsid w:val="002D213E"/>
    <w:rsid w:val="002D3CB2"/>
    <w:rsid w:val="002E2A08"/>
    <w:rsid w:val="002F4DF1"/>
    <w:rsid w:val="002F6D11"/>
    <w:rsid w:val="00301B71"/>
    <w:rsid w:val="00302044"/>
    <w:rsid w:val="00313C78"/>
    <w:rsid w:val="00314E2E"/>
    <w:rsid w:val="00316744"/>
    <w:rsid w:val="00316CE2"/>
    <w:rsid w:val="0032024C"/>
    <w:rsid w:val="003339BE"/>
    <w:rsid w:val="00336641"/>
    <w:rsid w:val="003439C5"/>
    <w:rsid w:val="0034615B"/>
    <w:rsid w:val="00351C7D"/>
    <w:rsid w:val="003602AF"/>
    <w:rsid w:val="0036402F"/>
    <w:rsid w:val="00364EBD"/>
    <w:rsid w:val="00374DE0"/>
    <w:rsid w:val="0038343A"/>
    <w:rsid w:val="00391CF0"/>
    <w:rsid w:val="003A0764"/>
    <w:rsid w:val="003A1BF3"/>
    <w:rsid w:val="003A241D"/>
    <w:rsid w:val="003D64B5"/>
    <w:rsid w:val="003E0D51"/>
    <w:rsid w:val="003E585B"/>
    <w:rsid w:val="003E748E"/>
    <w:rsid w:val="003F06E5"/>
    <w:rsid w:val="003F0D1A"/>
    <w:rsid w:val="003F0E97"/>
    <w:rsid w:val="003F2386"/>
    <w:rsid w:val="003F3407"/>
    <w:rsid w:val="003F66E5"/>
    <w:rsid w:val="00407CD5"/>
    <w:rsid w:val="00414AE3"/>
    <w:rsid w:val="0042620D"/>
    <w:rsid w:val="00433706"/>
    <w:rsid w:val="00440F90"/>
    <w:rsid w:val="00442EEB"/>
    <w:rsid w:val="0045009C"/>
    <w:rsid w:val="00462B96"/>
    <w:rsid w:val="0046425D"/>
    <w:rsid w:val="004702F0"/>
    <w:rsid w:val="0047248B"/>
    <w:rsid w:val="00473694"/>
    <w:rsid w:val="00473884"/>
    <w:rsid w:val="00476D09"/>
    <w:rsid w:val="00491903"/>
    <w:rsid w:val="00496104"/>
    <w:rsid w:val="00497759"/>
    <w:rsid w:val="00497FD4"/>
    <w:rsid w:val="004A3DB5"/>
    <w:rsid w:val="004A5B8E"/>
    <w:rsid w:val="004A6A07"/>
    <w:rsid w:val="004B225B"/>
    <w:rsid w:val="004B72F0"/>
    <w:rsid w:val="004C2CA9"/>
    <w:rsid w:val="004C3BC7"/>
    <w:rsid w:val="004E55DD"/>
    <w:rsid w:val="004F0EE8"/>
    <w:rsid w:val="004F32B9"/>
    <w:rsid w:val="00513A75"/>
    <w:rsid w:val="00514F27"/>
    <w:rsid w:val="00516090"/>
    <w:rsid w:val="00516745"/>
    <w:rsid w:val="005204AF"/>
    <w:rsid w:val="00530FF7"/>
    <w:rsid w:val="0054202C"/>
    <w:rsid w:val="00542843"/>
    <w:rsid w:val="00543746"/>
    <w:rsid w:val="00555058"/>
    <w:rsid w:val="005556F3"/>
    <w:rsid w:val="005610C8"/>
    <w:rsid w:val="00567ABF"/>
    <w:rsid w:val="00576E11"/>
    <w:rsid w:val="0058396D"/>
    <w:rsid w:val="00583C24"/>
    <w:rsid w:val="00586A02"/>
    <w:rsid w:val="005901F0"/>
    <w:rsid w:val="005919E9"/>
    <w:rsid w:val="005A3864"/>
    <w:rsid w:val="005A3C41"/>
    <w:rsid w:val="005B16BD"/>
    <w:rsid w:val="005B3D5B"/>
    <w:rsid w:val="005C0C88"/>
    <w:rsid w:val="005C372C"/>
    <w:rsid w:val="005E0E51"/>
    <w:rsid w:val="005E68FF"/>
    <w:rsid w:val="005E734C"/>
    <w:rsid w:val="00601799"/>
    <w:rsid w:val="0061782E"/>
    <w:rsid w:val="006216FC"/>
    <w:rsid w:val="00623A70"/>
    <w:rsid w:val="00626B71"/>
    <w:rsid w:val="00631412"/>
    <w:rsid w:val="00631A11"/>
    <w:rsid w:val="0063316E"/>
    <w:rsid w:val="00635D7B"/>
    <w:rsid w:val="006467E5"/>
    <w:rsid w:val="0064718B"/>
    <w:rsid w:val="00647EB3"/>
    <w:rsid w:val="006525BF"/>
    <w:rsid w:val="00667E2A"/>
    <w:rsid w:val="00672D4C"/>
    <w:rsid w:val="006734E5"/>
    <w:rsid w:val="00674628"/>
    <w:rsid w:val="00681AB6"/>
    <w:rsid w:val="00682088"/>
    <w:rsid w:val="006C3925"/>
    <w:rsid w:val="006D0983"/>
    <w:rsid w:val="006D195A"/>
    <w:rsid w:val="006D6133"/>
    <w:rsid w:val="006D6CEF"/>
    <w:rsid w:val="006E4178"/>
    <w:rsid w:val="006E6A9B"/>
    <w:rsid w:val="006E7EAF"/>
    <w:rsid w:val="007029DE"/>
    <w:rsid w:val="007166CB"/>
    <w:rsid w:val="00717FFB"/>
    <w:rsid w:val="00721119"/>
    <w:rsid w:val="00722D32"/>
    <w:rsid w:val="00725626"/>
    <w:rsid w:val="00734AC9"/>
    <w:rsid w:val="0076290D"/>
    <w:rsid w:val="007675C0"/>
    <w:rsid w:val="00782863"/>
    <w:rsid w:val="007854E9"/>
    <w:rsid w:val="007A6B52"/>
    <w:rsid w:val="007E1B53"/>
    <w:rsid w:val="007E1D07"/>
    <w:rsid w:val="007E3E63"/>
    <w:rsid w:val="007F0A8A"/>
    <w:rsid w:val="007F3B51"/>
    <w:rsid w:val="007F41E1"/>
    <w:rsid w:val="008057AD"/>
    <w:rsid w:val="00810F70"/>
    <w:rsid w:val="008148DC"/>
    <w:rsid w:val="00817047"/>
    <w:rsid w:val="00821A32"/>
    <w:rsid w:val="00837153"/>
    <w:rsid w:val="00854C16"/>
    <w:rsid w:val="008768E1"/>
    <w:rsid w:val="00876F33"/>
    <w:rsid w:val="008816EC"/>
    <w:rsid w:val="00885144"/>
    <w:rsid w:val="00887140"/>
    <w:rsid w:val="008A1996"/>
    <w:rsid w:val="008B67E7"/>
    <w:rsid w:val="008C09E4"/>
    <w:rsid w:val="008C4500"/>
    <w:rsid w:val="008D2DA3"/>
    <w:rsid w:val="008E21A1"/>
    <w:rsid w:val="008E396A"/>
    <w:rsid w:val="008E3E2F"/>
    <w:rsid w:val="008E6735"/>
    <w:rsid w:val="008F267F"/>
    <w:rsid w:val="008F3B99"/>
    <w:rsid w:val="008F509F"/>
    <w:rsid w:val="00905077"/>
    <w:rsid w:val="00926612"/>
    <w:rsid w:val="00930CC6"/>
    <w:rsid w:val="00934CCB"/>
    <w:rsid w:val="0093608A"/>
    <w:rsid w:val="009402A5"/>
    <w:rsid w:val="009515A8"/>
    <w:rsid w:val="00965F97"/>
    <w:rsid w:val="00966E95"/>
    <w:rsid w:val="009819BE"/>
    <w:rsid w:val="00992B11"/>
    <w:rsid w:val="009930B2"/>
    <w:rsid w:val="009A7F7A"/>
    <w:rsid w:val="009C65DF"/>
    <w:rsid w:val="009D1020"/>
    <w:rsid w:val="009D220E"/>
    <w:rsid w:val="009D251C"/>
    <w:rsid w:val="009D6612"/>
    <w:rsid w:val="009E2460"/>
    <w:rsid w:val="009F1E43"/>
    <w:rsid w:val="009F73E1"/>
    <w:rsid w:val="00A1064F"/>
    <w:rsid w:val="00A26CF2"/>
    <w:rsid w:val="00A56873"/>
    <w:rsid w:val="00A60592"/>
    <w:rsid w:val="00A71D1B"/>
    <w:rsid w:val="00A755A6"/>
    <w:rsid w:val="00A86456"/>
    <w:rsid w:val="00AA0FDC"/>
    <w:rsid w:val="00AA27E7"/>
    <w:rsid w:val="00AA4D3E"/>
    <w:rsid w:val="00AC743B"/>
    <w:rsid w:val="00AD1CEA"/>
    <w:rsid w:val="00AE151C"/>
    <w:rsid w:val="00AE62F5"/>
    <w:rsid w:val="00AF1C66"/>
    <w:rsid w:val="00AF27AA"/>
    <w:rsid w:val="00B00028"/>
    <w:rsid w:val="00B06C7E"/>
    <w:rsid w:val="00B07FCB"/>
    <w:rsid w:val="00B106C9"/>
    <w:rsid w:val="00B24024"/>
    <w:rsid w:val="00B307B8"/>
    <w:rsid w:val="00B37306"/>
    <w:rsid w:val="00B50FE7"/>
    <w:rsid w:val="00B562F5"/>
    <w:rsid w:val="00B60518"/>
    <w:rsid w:val="00B868C7"/>
    <w:rsid w:val="00BA0839"/>
    <w:rsid w:val="00BD1E03"/>
    <w:rsid w:val="00C030F7"/>
    <w:rsid w:val="00C0696C"/>
    <w:rsid w:val="00C110DC"/>
    <w:rsid w:val="00C135A7"/>
    <w:rsid w:val="00C169A6"/>
    <w:rsid w:val="00C24B4F"/>
    <w:rsid w:val="00C32699"/>
    <w:rsid w:val="00C33AF6"/>
    <w:rsid w:val="00C4502F"/>
    <w:rsid w:val="00C5520E"/>
    <w:rsid w:val="00C637E7"/>
    <w:rsid w:val="00C65AE9"/>
    <w:rsid w:val="00C775C8"/>
    <w:rsid w:val="00C81EC1"/>
    <w:rsid w:val="00C95793"/>
    <w:rsid w:val="00C95907"/>
    <w:rsid w:val="00C964DF"/>
    <w:rsid w:val="00CA02EC"/>
    <w:rsid w:val="00CA1CEF"/>
    <w:rsid w:val="00CB44EC"/>
    <w:rsid w:val="00CB4FA1"/>
    <w:rsid w:val="00CB51CE"/>
    <w:rsid w:val="00CC1FA5"/>
    <w:rsid w:val="00CC4537"/>
    <w:rsid w:val="00CC6E4C"/>
    <w:rsid w:val="00CD6F59"/>
    <w:rsid w:val="00CE0863"/>
    <w:rsid w:val="00CE28D2"/>
    <w:rsid w:val="00CF674B"/>
    <w:rsid w:val="00D07C77"/>
    <w:rsid w:val="00D13399"/>
    <w:rsid w:val="00D31AA6"/>
    <w:rsid w:val="00D32AFF"/>
    <w:rsid w:val="00D32C43"/>
    <w:rsid w:val="00D46662"/>
    <w:rsid w:val="00D53981"/>
    <w:rsid w:val="00D575A9"/>
    <w:rsid w:val="00D67054"/>
    <w:rsid w:val="00D75068"/>
    <w:rsid w:val="00D755C2"/>
    <w:rsid w:val="00D80EED"/>
    <w:rsid w:val="00D820CE"/>
    <w:rsid w:val="00D83839"/>
    <w:rsid w:val="00D85997"/>
    <w:rsid w:val="00D864F8"/>
    <w:rsid w:val="00D90F55"/>
    <w:rsid w:val="00DA13B6"/>
    <w:rsid w:val="00DB39AE"/>
    <w:rsid w:val="00DC3542"/>
    <w:rsid w:val="00DD7164"/>
    <w:rsid w:val="00DE71FD"/>
    <w:rsid w:val="00DF5E72"/>
    <w:rsid w:val="00E05B88"/>
    <w:rsid w:val="00E1060E"/>
    <w:rsid w:val="00E23774"/>
    <w:rsid w:val="00E26F24"/>
    <w:rsid w:val="00E3017D"/>
    <w:rsid w:val="00E34B3E"/>
    <w:rsid w:val="00E53A12"/>
    <w:rsid w:val="00E55062"/>
    <w:rsid w:val="00E626EA"/>
    <w:rsid w:val="00E628E2"/>
    <w:rsid w:val="00E73040"/>
    <w:rsid w:val="00E84799"/>
    <w:rsid w:val="00E856E6"/>
    <w:rsid w:val="00E901C9"/>
    <w:rsid w:val="00E97845"/>
    <w:rsid w:val="00EA27DF"/>
    <w:rsid w:val="00EA57BA"/>
    <w:rsid w:val="00EB6DC7"/>
    <w:rsid w:val="00EC25C5"/>
    <w:rsid w:val="00ED70D3"/>
    <w:rsid w:val="00EE1A31"/>
    <w:rsid w:val="00EE364B"/>
    <w:rsid w:val="00EE5ECB"/>
    <w:rsid w:val="00EE6732"/>
    <w:rsid w:val="00EE719E"/>
    <w:rsid w:val="00F06E34"/>
    <w:rsid w:val="00F12750"/>
    <w:rsid w:val="00F20142"/>
    <w:rsid w:val="00F209CA"/>
    <w:rsid w:val="00F236AF"/>
    <w:rsid w:val="00F23C3D"/>
    <w:rsid w:val="00F32B07"/>
    <w:rsid w:val="00F401F2"/>
    <w:rsid w:val="00F46794"/>
    <w:rsid w:val="00F51377"/>
    <w:rsid w:val="00F51B35"/>
    <w:rsid w:val="00F531E7"/>
    <w:rsid w:val="00F6399E"/>
    <w:rsid w:val="00F7794B"/>
    <w:rsid w:val="00F835DB"/>
    <w:rsid w:val="00F85D06"/>
    <w:rsid w:val="00F8771A"/>
    <w:rsid w:val="00F937D2"/>
    <w:rsid w:val="00F93BB3"/>
    <w:rsid w:val="00F959E0"/>
    <w:rsid w:val="00F96941"/>
    <w:rsid w:val="00FA3A36"/>
    <w:rsid w:val="00FA540D"/>
    <w:rsid w:val="00FC3EF3"/>
    <w:rsid w:val="00FD46E0"/>
    <w:rsid w:val="00FE3D8F"/>
    <w:rsid w:val="00FF6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9F284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13B6"/>
    <w:pPr>
      <w:bidi/>
    </w:pPr>
  </w:style>
  <w:style w:type="paragraph" w:styleId="20">
    <w:name w:val="heading 2"/>
    <w:basedOn w:val="a"/>
    <w:next w:val="a"/>
    <w:link w:val="21"/>
    <w:uiPriority w:val="9"/>
    <w:unhideWhenUsed/>
    <w:qFormat/>
    <w:rsid w:val="00DA13B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כותרת 2 תו"/>
    <w:basedOn w:val="a0"/>
    <w:link w:val="20"/>
    <w:uiPriority w:val="9"/>
    <w:rsid w:val="00DA13B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3">
    <w:name w:val="No Spacing"/>
    <w:uiPriority w:val="1"/>
    <w:qFormat/>
    <w:rsid w:val="00DA13B6"/>
    <w:pPr>
      <w:bidi/>
      <w:spacing w:after="0" w:line="240" w:lineRule="auto"/>
    </w:pPr>
  </w:style>
  <w:style w:type="paragraph" w:styleId="a4">
    <w:name w:val="List Paragraph"/>
    <w:basedOn w:val="a"/>
    <w:link w:val="a5"/>
    <w:uiPriority w:val="34"/>
    <w:qFormat/>
    <w:rsid w:val="00DA13B6"/>
    <w:pPr>
      <w:ind w:left="720"/>
      <w:contextualSpacing/>
    </w:pPr>
  </w:style>
  <w:style w:type="character" w:customStyle="1" w:styleId="a5">
    <w:name w:val="פיסקת רשימה תו"/>
    <w:link w:val="a4"/>
    <w:uiPriority w:val="34"/>
    <w:rsid w:val="00DA13B6"/>
  </w:style>
  <w:style w:type="paragraph" w:customStyle="1" w:styleId="a6">
    <w:name w:val="אפיון ללא מיספור"/>
    <w:basedOn w:val="a"/>
    <w:qFormat/>
    <w:rsid w:val="00DA13B6"/>
    <w:pPr>
      <w:bidi w:val="0"/>
      <w:spacing w:before="120" w:after="0" w:line="360" w:lineRule="auto"/>
      <w:ind w:right="-567" w:firstLine="284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shorttext">
    <w:name w:val="short_text"/>
    <w:basedOn w:val="a0"/>
    <w:rsid w:val="00271D36"/>
  </w:style>
  <w:style w:type="paragraph" w:styleId="a7">
    <w:name w:val="Balloon Text"/>
    <w:basedOn w:val="a"/>
    <w:link w:val="a8"/>
    <w:uiPriority w:val="99"/>
    <w:semiHidden/>
    <w:unhideWhenUsed/>
    <w:rsid w:val="00E301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E3017D"/>
    <w:rPr>
      <w:rFonts w:ascii="Segoe UI" w:hAnsi="Segoe UI" w:cs="Segoe UI"/>
      <w:sz w:val="18"/>
      <w:szCs w:val="18"/>
    </w:rPr>
  </w:style>
  <w:style w:type="paragraph" w:styleId="a9">
    <w:name w:val="Revision"/>
    <w:hidden/>
    <w:uiPriority w:val="99"/>
    <w:semiHidden/>
    <w:rsid w:val="00E3017D"/>
    <w:pPr>
      <w:spacing w:after="0" w:line="240" w:lineRule="auto"/>
    </w:pPr>
  </w:style>
  <w:style w:type="character" w:styleId="aa">
    <w:name w:val="annotation reference"/>
    <w:basedOn w:val="a0"/>
    <w:uiPriority w:val="99"/>
    <w:semiHidden/>
    <w:unhideWhenUsed/>
    <w:rsid w:val="00A60592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60592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60592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60592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60592"/>
    <w:rPr>
      <w:b/>
      <w:bCs/>
      <w:sz w:val="20"/>
      <w:szCs w:val="20"/>
    </w:rPr>
  </w:style>
  <w:style w:type="table" w:styleId="af">
    <w:name w:val="Table Grid"/>
    <w:basedOn w:val="a1"/>
    <w:uiPriority w:val="39"/>
    <w:rsid w:val="006178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af1"/>
    <w:uiPriority w:val="99"/>
    <w:semiHidden/>
    <w:unhideWhenUsed/>
    <w:rsid w:val="009819BE"/>
    <w:pPr>
      <w:spacing w:after="0" w:line="240" w:lineRule="auto"/>
    </w:pPr>
    <w:rPr>
      <w:sz w:val="20"/>
      <w:szCs w:val="20"/>
    </w:rPr>
  </w:style>
  <w:style w:type="character" w:customStyle="1" w:styleId="af1">
    <w:name w:val="טקסט הערת שוליים תו"/>
    <w:basedOn w:val="a0"/>
    <w:link w:val="af0"/>
    <w:uiPriority w:val="99"/>
    <w:semiHidden/>
    <w:rsid w:val="009819BE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9819BE"/>
    <w:rPr>
      <w:vertAlign w:val="superscript"/>
    </w:rPr>
  </w:style>
  <w:style w:type="character" w:styleId="Hyperlink">
    <w:name w:val="Hyperlink"/>
    <w:basedOn w:val="a0"/>
    <w:uiPriority w:val="99"/>
    <w:unhideWhenUsed/>
    <w:rsid w:val="00301B71"/>
    <w:rPr>
      <w:color w:val="0563C1" w:themeColor="hyperlink"/>
      <w:u w:val="single"/>
    </w:rPr>
  </w:style>
  <w:style w:type="paragraph" w:styleId="af3">
    <w:name w:val="header"/>
    <w:basedOn w:val="a"/>
    <w:link w:val="af4"/>
    <w:uiPriority w:val="99"/>
    <w:unhideWhenUsed/>
    <w:rsid w:val="000C116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4">
    <w:name w:val="כותרת עליונה תו"/>
    <w:basedOn w:val="a0"/>
    <w:link w:val="af3"/>
    <w:uiPriority w:val="99"/>
    <w:rsid w:val="000C116A"/>
  </w:style>
  <w:style w:type="paragraph" w:styleId="af5">
    <w:name w:val="footer"/>
    <w:basedOn w:val="a"/>
    <w:link w:val="af6"/>
    <w:uiPriority w:val="99"/>
    <w:unhideWhenUsed/>
    <w:rsid w:val="000C116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6">
    <w:name w:val="כותרת תחתונה תו"/>
    <w:basedOn w:val="a0"/>
    <w:link w:val="af5"/>
    <w:uiPriority w:val="99"/>
    <w:rsid w:val="000C116A"/>
  </w:style>
  <w:style w:type="character" w:styleId="FollowedHyperlink">
    <w:name w:val="FollowedHyperlink"/>
    <w:basedOn w:val="a0"/>
    <w:uiPriority w:val="99"/>
    <w:semiHidden/>
    <w:unhideWhenUsed/>
    <w:rsid w:val="006C3925"/>
    <w:rPr>
      <w:color w:val="954F72" w:themeColor="followedHyperlink"/>
      <w:u w:val="single"/>
    </w:rPr>
  </w:style>
  <w:style w:type="paragraph" w:customStyle="1" w:styleId="2">
    <w:name w:val="סעיף רמה 2"/>
    <w:basedOn w:val="a"/>
    <w:qFormat/>
    <w:rsid w:val="004C3BC7"/>
    <w:pPr>
      <w:numPr>
        <w:ilvl w:val="1"/>
        <w:numId w:val="14"/>
      </w:num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paragraph" w:customStyle="1" w:styleId="3">
    <w:name w:val="סעיף רמה 3"/>
    <w:basedOn w:val="2"/>
    <w:link w:val="30"/>
    <w:qFormat/>
    <w:rsid w:val="004C3BC7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0">
    <w:name w:val="סעיף רמה 3 תו"/>
    <w:basedOn w:val="a0"/>
    <w:link w:val="3"/>
    <w:rsid w:val="004C3BC7"/>
    <w:rPr>
      <w:rFonts w:ascii="Arial" w:eastAsia="Times New Roman" w:hAnsi="Arial"/>
    </w:rPr>
  </w:style>
  <w:style w:type="paragraph" w:customStyle="1" w:styleId="4">
    <w:name w:val="סעיף רמה 4"/>
    <w:basedOn w:val="3"/>
    <w:qFormat/>
    <w:rsid w:val="004C3BC7"/>
    <w:pPr>
      <w:numPr>
        <w:ilvl w:val="3"/>
      </w:numPr>
      <w:tabs>
        <w:tab w:val="num" w:pos="360"/>
        <w:tab w:val="left" w:pos="2268"/>
      </w:tabs>
    </w:pPr>
  </w:style>
  <w:style w:type="paragraph" w:customStyle="1" w:styleId="5">
    <w:name w:val="סעיף רמה 5"/>
    <w:basedOn w:val="4"/>
    <w:qFormat/>
    <w:rsid w:val="004C3BC7"/>
    <w:pPr>
      <w:numPr>
        <w:ilvl w:val="4"/>
      </w:numPr>
      <w:tabs>
        <w:tab w:val="clear" w:pos="2268"/>
        <w:tab w:val="num" w:pos="360"/>
        <w:tab w:val="left" w:pos="3402"/>
      </w:tabs>
      <w:ind w:left="3402" w:hanging="1134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13B6"/>
    <w:pPr>
      <w:bidi/>
    </w:pPr>
  </w:style>
  <w:style w:type="paragraph" w:styleId="20">
    <w:name w:val="heading 2"/>
    <w:basedOn w:val="a"/>
    <w:next w:val="a"/>
    <w:link w:val="21"/>
    <w:uiPriority w:val="9"/>
    <w:unhideWhenUsed/>
    <w:qFormat/>
    <w:rsid w:val="00DA13B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כותרת 2 תו"/>
    <w:basedOn w:val="a0"/>
    <w:link w:val="20"/>
    <w:uiPriority w:val="9"/>
    <w:rsid w:val="00DA13B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3">
    <w:name w:val="No Spacing"/>
    <w:uiPriority w:val="1"/>
    <w:qFormat/>
    <w:rsid w:val="00DA13B6"/>
    <w:pPr>
      <w:bidi/>
      <w:spacing w:after="0" w:line="240" w:lineRule="auto"/>
    </w:pPr>
  </w:style>
  <w:style w:type="paragraph" w:styleId="a4">
    <w:name w:val="List Paragraph"/>
    <w:basedOn w:val="a"/>
    <w:link w:val="a5"/>
    <w:uiPriority w:val="34"/>
    <w:qFormat/>
    <w:rsid w:val="00DA13B6"/>
    <w:pPr>
      <w:ind w:left="720"/>
      <w:contextualSpacing/>
    </w:pPr>
  </w:style>
  <w:style w:type="character" w:customStyle="1" w:styleId="a5">
    <w:name w:val="פיסקת רשימה תו"/>
    <w:link w:val="a4"/>
    <w:uiPriority w:val="34"/>
    <w:rsid w:val="00DA13B6"/>
  </w:style>
  <w:style w:type="paragraph" w:customStyle="1" w:styleId="a6">
    <w:name w:val="אפיון ללא מיספור"/>
    <w:basedOn w:val="a"/>
    <w:qFormat/>
    <w:rsid w:val="00DA13B6"/>
    <w:pPr>
      <w:bidi w:val="0"/>
      <w:spacing w:before="120" w:after="0" w:line="360" w:lineRule="auto"/>
      <w:ind w:right="-567" w:firstLine="284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shorttext">
    <w:name w:val="short_text"/>
    <w:basedOn w:val="a0"/>
    <w:rsid w:val="00271D36"/>
  </w:style>
  <w:style w:type="paragraph" w:styleId="a7">
    <w:name w:val="Balloon Text"/>
    <w:basedOn w:val="a"/>
    <w:link w:val="a8"/>
    <w:uiPriority w:val="99"/>
    <w:semiHidden/>
    <w:unhideWhenUsed/>
    <w:rsid w:val="00E301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E3017D"/>
    <w:rPr>
      <w:rFonts w:ascii="Segoe UI" w:hAnsi="Segoe UI" w:cs="Segoe UI"/>
      <w:sz w:val="18"/>
      <w:szCs w:val="18"/>
    </w:rPr>
  </w:style>
  <w:style w:type="paragraph" w:styleId="a9">
    <w:name w:val="Revision"/>
    <w:hidden/>
    <w:uiPriority w:val="99"/>
    <w:semiHidden/>
    <w:rsid w:val="00E3017D"/>
    <w:pPr>
      <w:spacing w:after="0" w:line="240" w:lineRule="auto"/>
    </w:pPr>
  </w:style>
  <w:style w:type="character" w:styleId="aa">
    <w:name w:val="annotation reference"/>
    <w:basedOn w:val="a0"/>
    <w:uiPriority w:val="99"/>
    <w:semiHidden/>
    <w:unhideWhenUsed/>
    <w:rsid w:val="00A60592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60592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60592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60592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60592"/>
    <w:rPr>
      <w:b/>
      <w:bCs/>
      <w:sz w:val="20"/>
      <w:szCs w:val="20"/>
    </w:rPr>
  </w:style>
  <w:style w:type="table" w:styleId="af">
    <w:name w:val="Table Grid"/>
    <w:basedOn w:val="a1"/>
    <w:uiPriority w:val="39"/>
    <w:rsid w:val="006178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af1"/>
    <w:uiPriority w:val="99"/>
    <w:semiHidden/>
    <w:unhideWhenUsed/>
    <w:rsid w:val="009819BE"/>
    <w:pPr>
      <w:spacing w:after="0" w:line="240" w:lineRule="auto"/>
    </w:pPr>
    <w:rPr>
      <w:sz w:val="20"/>
      <w:szCs w:val="20"/>
    </w:rPr>
  </w:style>
  <w:style w:type="character" w:customStyle="1" w:styleId="af1">
    <w:name w:val="טקסט הערת שוליים תו"/>
    <w:basedOn w:val="a0"/>
    <w:link w:val="af0"/>
    <w:uiPriority w:val="99"/>
    <w:semiHidden/>
    <w:rsid w:val="009819BE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9819BE"/>
    <w:rPr>
      <w:vertAlign w:val="superscript"/>
    </w:rPr>
  </w:style>
  <w:style w:type="character" w:styleId="Hyperlink">
    <w:name w:val="Hyperlink"/>
    <w:basedOn w:val="a0"/>
    <w:uiPriority w:val="99"/>
    <w:unhideWhenUsed/>
    <w:rsid w:val="00301B71"/>
    <w:rPr>
      <w:color w:val="0563C1" w:themeColor="hyperlink"/>
      <w:u w:val="single"/>
    </w:rPr>
  </w:style>
  <w:style w:type="paragraph" w:styleId="af3">
    <w:name w:val="header"/>
    <w:basedOn w:val="a"/>
    <w:link w:val="af4"/>
    <w:uiPriority w:val="99"/>
    <w:unhideWhenUsed/>
    <w:rsid w:val="000C116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4">
    <w:name w:val="כותרת עליונה תו"/>
    <w:basedOn w:val="a0"/>
    <w:link w:val="af3"/>
    <w:uiPriority w:val="99"/>
    <w:rsid w:val="000C116A"/>
  </w:style>
  <w:style w:type="paragraph" w:styleId="af5">
    <w:name w:val="footer"/>
    <w:basedOn w:val="a"/>
    <w:link w:val="af6"/>
    <w:uiPriority w:val="99"/>
    <w:unhideWhenUsed/>
    <w:rsid w:val="000C116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6">
    <w:name w:val="כותרת תחתונה תו"/>
    <w:basedOn w:val="a0"/>
    <w:link w:val="af5"/>
    <w:uiPriority w:val="99"/>
    <w:rsid w:val="000C116A"/>
  </w:style>
  <w:style w:type="character" w:styleId="FollowedHyperlink">
    <w:name w:val="FollowedHyperlink"/>
    <w:basedOn w:val="a0"/>
    <w:uiPriority w:val="99"/>
    <w:semiHidden/>
    <w:unhideWhenUsed/>
    <w:rsid w:val="006C3925"/>
    <w:rPr>
      <w:color w:val="954F72" w:themeColor="followedHyperlink"/>
      <w:u w:val="single"/>
    </w:rPr>
  </w:style>
  <w:style w:type="paragraph" w:customStyle="1" w:styleId="2">
    <w:name w:val="סעיף רמה 2"/>
    <w:basedOn w:val="a"/>
    <w:qFormat/>
    <w:rsid w:val="004C3BC7"/>
    <w:pPr>
      <w:numPr>
        <w:ilvl w:val="1"/>
        <w:numId w:val="14"/>
      </w:num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paragraph" w:customStyle="1" w:styleId="3">
    <w:name w:val="סעיף רמה 3"/>
    <w:basedOn w:val="2"/>
    <w:link w:val="30"/>
    <w:qFormat/>
    <w:rsid w:val="004C3BC7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0">
    <w:name w:val="סעיף רמה 3 תו"/>
    <w:basedOn w:val="a0"/>
    <w:link w:val="3"/>
    <w:rsid w:val="004C3BC7"/>
    <w:rPr>
      <w:rFonts w:ascii="Arial" w:eastAsia="Times New Roman" w:hAnsi="Arial"/>
    </w:rPr>
  </w:style>
  <w:style w:type="paragraph" w:customStyle="1" w:styleId="4">
    <w:name w:val="סעיף רמה 4"/>
    <w:basedOn w:val="3"/>
    <w:qFormat/>
    <w:rsid w:val="004C3BC7"/>
    <w:pPr>
      <w:numPr>
        <w:ilvl w:val="3"/>
      </w:numPr>
      <w:tabs>
        <w:tab w:val="num" w:pos="360"/>
        <w:tab w:val="left" w:pos="2268"/>
      </w:tabs>
    </w:pPr>
  </w:style>
  <w:style w:type="paragraph" w:customStyle="1" w:styleId="5">
    <w:name w:val="סעיף רמה 5"/>
    <w:basedOn w:val="4"/>
    <w:qFormat/>
    <w:rsid w:val="004C3BC7"/>
    <w:pPr>
      <w:numPr>
        <w:ilvl w:val="4"/>
      </w:numPr>
      <w:tabs>
        <w:tab w:val="clear" w:pos="2268"/>
        <w:tab w:val="num" w:pos="360"/>
        <w:tab w:val="left" w:pos="3402"/>
      </w:tabs>
      <w:ind w:left="3402" w:hanging="113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351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.tenders@moh.gov.il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it.tenders@moh.gov.il" TargetMode="Externa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microsoft.com/office/2016/09/relationships/commentsIds" Target="commentsId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gov.il/BlobFolder/legalinfo/data_security_regulation/en/PROTECTION%20OF%20PRIVACY%20REGULATIONS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B7F9313DD740D408E85C7C34F885743" ma:contentTypeVersion="2" ma:contentTypeDescription="צור מסמך חדש." ma:contentTypeScope="" ma:versionID="027b2cdd39074c251058c820c7a96b7d">
  <xsd:schema xmlns:xsd="http://www.w3.org/2001/XMLSchema" xmlns:xs="http://www.w3.org/2001/XMLSchema" xmlns:p="http://schemas.microsoft.com/office/2006/metadata/properties" xmlns:ns2="605e85f2-268e-450d-9afb-d305d42b267e" xmlns:ns3="76d1ffc9-4c58-46d7-a0cf-50d0812ee460" targetNamespace="http://schemas.microsoft.com/office/2006/metadata/properties" ma:root="true" ma:fieldsID="f7f664f8cae7d8d0f4a90ab203909fca" ns2:_="" ns3:_="">
    <xsd:import namespace="605e85f2-268e-450d-9afb-d305d42b267e"/>
    <xsd:import namespace="76d1ffc9-4c58-46d7-a0cf-50d0812ee460"/>
    <xsd:element name="properties">
      <xsd:complexType>
        <xsd:sequence>
          <xsd:element name="documentManagement">
            <xsd:complexType>
              <xsd:all>
                <xsd:element ref="ns2:GovXMainTitle" minOccurs="0"/>
                <xsd:element ref="ns3:Accessibil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e85f2-268e-450d-9afb-d305d42b267e" elementFormDefault="qualified">
    <xsd:import namespace="http://schemas.microsoft.com/office/2006/documentManagement/types"/>
    <xsd:import namespace="http://schemas.microsoft.com/office/infopath/2007/PartnerControls"/>
    <xsd:element name="GovXMainTitle" ma:index="8" nillable="true" ma:displayName="GovXMainTitle" ma:internalName="GovXMainTitl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d1ffc9-4c58-46d7-a0cf-50d0812ee460" elementFormDefault="qualified">
    <xsd:import namespace="http://schemas.microsoft.com/office/2006/documentManagement/types"/>
    <xsd:import namespace="http://schemas.microsoft.com/office/infopath/2007/PartnerControls"/>
    <xsd:element name="Accessibility" ma:index="9" nillable="true" ma:displayName="מונגש" ma:default="0" ma:internalName="Accessibility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ccessibility xmlns="76d1ffc9-4c58-46d7-a0cf-50d0812ee460">false</Accessibility>
    <GovXMainTitle xmlns="605e85f2-268e-450d-9afb-d305d42b267e">קובץ המכרז גרסת וורד</GovXMainTitl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C7611-E119-4BFF-A60E-7A6744F42E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e85f2-268e-450d-9afb-d305d42b267e"/>
    <ds:schemaRef ds:uri="76d1ffc9-4c58-46d7-a0cf-50d0812ee4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F0BE6C6-5032-4969-B7EB-2C2D907607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27B05D-63FF-4BAE-9759-9A20F72BCD81}">
  <ds:schemaRefs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purl.org/dc/elements/1.1/"/>
    <ds:schemaRef ds:uri="http://www.w3.org/XML/1998/namespace"/>
    <ds:schemaRef ds:uri="http://purl.org/dc/terms/"/>
    <ds:schemaRef ds:uri="76d1ffc9-4c58-46d7-a0cf-50d0812ee460"/>
    <ds:schemaRef ds:uri="http://schemas.microsoft.com/office/infopath/2007/PartnerControls"/>
    <ds:schemaRef ds:uri="605e85f2-268e-450d-9afb-d305d42b267e"/>
  </ds:schemaRefs>
</ds:datastoreItem>
</file>

<file path=customXml/itemProps4.xml><?xml version="1.0" encoding="utf-8"?>
<ds:datastoreItem xmlns:ds="http://schemas.openxmlformats.org/officeDocument/2006/customXml" ds:itemID="{6DA05A6A-B7AA-45C0-A3E3-9D92115183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1931</Words>
  <Characters>9657</Characters>
  <Application>Microsoft Office Word</Application>
  <DocSecurity>0</DocSecurity>
  <Lines>80</Lines>
  <Paragraphs>23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קובץ המכרז גרסת וורד</vt:lpstr>
      <vt:lpstr>קובץ המכרז גרסת וורד</vt:lpstr>
    </vt:vector>
  </TitlesOfParts>
  <Company>moh</Company>
  <LinksUpToDate>false</LinksUpToDate>
  <CharactersWithSpaces>11565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קובץ המכרז גרסת וורד</dc:title>
  <dc:creator>רוזט טוביאס</dc:creator>
  <cp:lastModifiedBy>ענבל מרקוביץ</cp:lastModifiedBy>
  <cp:revision>4</cp:revision>
  <cp:lastPrinted>2018-07-16T09:39:00Z</cp:lastPrinted>
  <dcterms:created xsi:type="dcterms:W3CDTF">2019-03-24T12:36:00Z</dcterms:created>
  <dcterms:modified xsi:type="dcterms:W3CDTF">2019-03-24T14:39:00Z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0x010100AB7F9313DD740D408E85C7C34F885743</vt:lpwstr>
  </property>
</Properties>
</file>